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A34D1" w14:textId="23E289A2" w:rsidR="00850FD2" w:rsidRPr="00850FD2" w:rsidRDefault="00A75586" w:rsidP="00980940">
      <w:pPr>
        <w:keepNext/>
        <w:keepLines/>
        <w:pBdr>
          <w:bottom w:val="single" w:sz="4" w:space="2" w:color="C0504D"/>
        </w:pBdr>
        <w:tabs>
          <w:tab w:val="left" w:pos="1985"/>
          <w:tab w:val="left" w:pos="2268"/>
        </w:tabs>
        <w:suppressAutoHyphens/>
        <w:jc w:val="right"/>
        <w:outlineLvl w:val="0"/>
        <w:rPr>
          <w:rFonts w:eastAsia="MS Gothic"/>
          <w:lang w:eastAsia="ar-SA"/>
        </w:rPr>
      </w:pPr>
      <w:r w:rsidRPr="000A5834">
        <w:rPr>
          <w:rFonts w:ascii="Aptos" w:hAnsi="Aptos"/>
          <w:b/>
          <w:bCs/>
        </w:rPr>
        <w:t xml:space="preserve">       </w:t>
      </w:r>
      <w:r w:rsidR="00850FD2" w:rsidRPr="00850FD2">
        <w:rPr>
          <w:rFonts w:eastAsia="MS Gothic"/>
          <w:lang w:eastAsia="ar-SA"/>
        </w:rPr>
        <w:t xml:space="preserve">Pirkimo sąlygų </w:t>
      </w:r>
      <w:r w:rsidR="00850FD2">
        <w:rPr>
          <w:rFonts w:eastAsia="MS Gothic"/>
          <w:lang w:eastAsia="ar-SA"/>
        </w:rPr>
        <w:t>8</w:t>
      </w:r>
      <w:r w:rsidR="00850FD2" w:rsidRPr="00850FD2">
        <w:rPr>
          <w:rFonts w:eastAsia="MS Gothic"/>
          <w:lang w:eastAsia="ar-SA"/>
        </w:rPr>
        <w:t xml:space="preserve"> priedas </w:t>
      </w:r>
    </w:p>
    <w:p w14:paraId="51D9299D" w14:textId="7E1E7B80" w:rsidR="00850FD2" w:rsidRPr="00850FD2" w:rsidRDefault="00367999" w:rsidP="00850FD2">
      <w:pPr>
        <w:keepNext/>
        <w:keepLines/>
        <w:pBdr>
          <w:bottom w:val="single" w:sz="4" w:space="2" w:color="C0504D"/>
        </w:pBdr>
        <w:suppressAutoHyphens/>
        <w:jc w:val="right"/>
        <w:outlineLvl w:val="0"/>
        <w:rPr>
          <w:rFonts w:eastAsia="MS Gothic"/>
          <w:lang w:eastAsia="ar-SA"/>
        </w:rPr>
      </w:pPr>
      <w:r>
        <w:rPr>
          <w:rFonts w:eastAsia="Calibri"/>
          <w:lang w:eastAsia="ar-SA"/>
        </w:rPr>
        <w:t>8.1.</w:t>
      </w:r>
      <w:r w:rsidR="00850FD2" w:rsidRPr="00850FD2">
        <w:rPr>
          <w:rFonts w:eastAsia="Calibri"/>
          <w:lang w:eastAsia="ar-SA"/>
        </w:rPr>
        <w:t>„</w:t>
      </w:r>
      <w:r w:rsidR="00BF7C60">
        <w:rPr>
          <w:rFonts w:eastAsia="Calibri"/>
          <w:lang w:eastAsia="ar-SA"/>
        </w:rPr>
        <w:t>Bendrosios sutarties sąlygos</w:t>
      </w:r>
      <w:r w:rsidR="00850FD2" w:rsidRPr="00850FD2">
        <w:rPr>
          <w:rFonts w:eastAsia="Calibri"/>
          <w:lang w:eastAsia="ar-SA"/>
        </w:rPr>
        <w:t>“</w:t>
      </w:r>
    </w:p>
    <w:p w14:paraId="7E7DF4E1" w14:textId="131E5743" w:rsidR="00A75586" w:rsidRPr="00CE7BD8" w:rsidRDefault="00A75586" w:rsidP="00A75586">
      <w:pPr>
        <w:tabs>
          <w:tab w:val="left" w:pos="8137"/>
        </w:tabs>
        <w:spacing w:before="60" w:after="60"/>
        <w:jc w:val="right"/>
        <w:rPr>
          <w:rFonts w:ascii="Aptos" w:hAnsi="Aptos"/>
          <w:b/>
          <w:bCs/>
        </w:rPr>
      </w:pPr>
    </w:p>
    <w:p w14:paraId="7E097E03" w14:textId="77777777" w:rsidR="00AF03D7" w:rsidRPr="00AF03D7" w:rsidRDefault="00AF03D7" w:rsidP="00AF03D7">
      <w:pPr>
        <w:spacing w:line="276" w:lineRule="auto"/>
        <w:jc w:val="right"/>
        <w:rPr>
          <w:bCs/>
          <w:caps/>
        </w:rPr>
      </w:pPr>
    </w:p>
    <w:p w14:paraId="45C7A2C8" w14:textId="77777777" w:rsidR="007F7DB8" w:rsidRDefault="00151725">
      <w:pPr>
        <w:spacing w:line="276" w:lineRule="auto"/>
        <w:jc w:val="center"/>
        <w:rPr>
          <w:b/>
          <w:caps/>
        </w:rPr>
      </w:pPr>
      <w:r>
        <w:rPr>
          <w:b/>
          <w:caps/>
        </w:rPr>
        <w:t>PASLAUGŲ pirkimo</w:t>
      </w:r>
      <w:r>
        <w:rPr>
          <w:rFonts w:eastAsia="Arial"/>
        </w:rPr>
        <w:t>–</w:t>
      </w:r>
      <w:r>
        <w:rPr>
          <w:b/>
          <w:caps/>
        </w:rPr>
        <w:t>pardavimo sutarties Bendrosios sąlygos</w:t>
      </w:r>
    </w:p>
    <w:p w14:paraId="16BCBB09" w14:textId="77777777" w:rsidR="007F7DB8" w:rsidRDefault="007F7DB8">
      <w:pPr>
        <w:spacing w:line="276" w:lineRule="auto"/>
        <w:jc w:val="center"/>
      </w:pPr>
    </w:p>
    <w:p w14:paraId="616013B8" w14:textId="77777777" w:rsidR="007F7DB8" w:rsidRDefault="00151725">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DE176AD" w14:textId="77777777" w:rsidR="007F7DB8" w:rsidRDefault="007F7DB8">
      <w:pPr>
        <w:keepNext/>
        <w:keepLines/>
        <w:tabs>
          <w:tab w:val="left" w:pos="426"/>
        </w:tabs>
        <w:spacing w:line="276" w:lineRule="auto"/>
        <w:jc w:val="both"/>
        <w:rPr>
          <w:rFonts w:eastAsia="Cambria"/>
          <w:b/>
          <w:bCs/>
          <w:caps/>
          <w14:numSpacing w14:val="tabular"/>
        </w:rPr>
      </w:pPr>
    </w:p>
    <w:p w14:paraId="0D9295DB" w14:textId="77777777" w:rsidR="007F7DB8" w:rsidRDefault="0015172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667E4B6" w14:textId="77777777" w:rsidR="007F7DB8" w:rsidRDefault="00151725">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ABDEAE4"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2E8FF54"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F97EC78" w14:textId="77777777" w:rsidR="007F7DB8" w:rsidRDefault="00151725">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2577EDA" w14:textId="77777777" w:rsidR="007F7DB8" w:rsidRDefault="00151725">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1AA5813" w14:textId="77777777" w:rsidR="007F7DB8" w:rsidRDefault="00151725">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F019370" w14:textId="77777777" w:rsidR="007F7DB8" w:rsidRDefault="00151725">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5403EBF2" w14:textId="77777777" w:rsidR="007F7DB8" w:rsidRDefault="00151725">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57F9747"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ADB5C00" w14:textId="77777777" w:rsidR="007F7DB8" w:rsidRDefault="00151725">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4C656AB4" w14:textId="77777777" w:rsidR="007F7DB8" w:rsidRDefault="00151725">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69BB5B39"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3A77FC2"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D1E73"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CE60DF9"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0B2EE63" w14:textId="77777777" w:rsidR="007F7DB8" w:rsidRDefault="00151725">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B701924" w14:textId="77777777" w:rsidR="007F7DB8" w:rsidRDefault="00151725">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681575C" w14:textId="77777777" w:rsidR="007F7DB8" w:rsidRDefault="00151725">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B016A18"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04FF65B" w14:textId="77777777" w:rsidR="007F7DB8" w:rsidRDefault="00151725">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6AAE084" w14:textId="77777777" w:rsidR="007F7DB8" w:rsidRDefault="00151725">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4741188" w14:textId="77777777" w:rsidR="007F7DB8" w:rsidRDefault="007F7DB8">
      <w:pPr>
        <w:widowControl w:val="0"/>
        <w:tabs>
          <w:tab w:val="left" w:pos="567"/>
          <w:tab w:val="left" w:pos="851"/>
          <w:tab w:val="left" w:pos="992"/>
          <w:tab w:val="left" w:pos="1134"/>
        </w:tabs>
        <w:spacing w:line="276" w:lineRule="auto"/>
        <w:jc w:val="both"/>
        <w:rPr>
          <w:rFonts w:eastAsia="Arial"/>
          <w:b/>
          <w:bCs/>
        </w:rPr>
      </w:pPr>
    </w:p>
    <w:p w14:paraId="43D13F56" w14:textId="77777777" w:rsidR="007F7DB8" w:rsidRDefault="00151725">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F091108"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9DF6E1F"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B906BD0"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E84C827"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6FF65D9"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EF2FBF7"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AB90D2B"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83B0DAD"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C8884A2"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C550C13"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45BD0AD8"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0055E76D"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A9BE3BC" w14:textId="77777777" w:rsidR="007F7DB8" w:rsidRDefault="007F7DB8">
      <w:pPr>
        <w:widowControl w:val="0"/>
        <w:tabs>
          <w:tab w:val="left" w:pos="567"/>
          <w:tab w:val="left" w:pos="851"/>
          <w:tab w:val="left" w:pos="992"/>
          <w:tab w:val="left" w:pos="1134"/>
        </w:tabs>
        <w:spacing w:line="276" w:lineRule="auto"/>
        <w:jc w:val="both"/>
        <w:rPr>
          <w:rFonts w:eastAsia="Arial"/>
          <w:b/>
          <w:bCs/>
        </w:rPr>
      </w:pPr>
    </w:p>
    <w:p w14:paraId="497CAAC5" w14:textId="77777777" w:rsidR="007F7DB8" w:rsidRDefault="001517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4BC72F0" w14:textId="77777777" w:rsidR="007F7DB8" w:rsidRDefault="00151725">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C923BC6" w14:textId="77777777" w:rsidR="007F7DB8" w:rsidRDefault="00151725">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10C0BEB" w14:textId="77777777" w:rsidR="007F7DB8" w:rsidRDefault="00151725">
      <w:pPr>
        <w:tabs>
          <w:tab w:val="left" w:pos="709"/>
        </w:tabs>
        <w:spacing w:line="276" w:lineRule="auto"/>
        <w:jc w:val="both"/>
        <w:outlineLvl w:val="2"/>
        <w:rPr>
          <w:rFonts w:eastAsia="Trebuchet MS"/>
          <w:bCs/>
        </w:rPr>
      </w:pPr>
      <w:r>
        <w:rPr>
          <w:rFonts w:eastAsia="Trebuchet MS"/>
          <w:bCs/>
        </w:rPr>
        <w:t>1.3.1.2. Specialiosios sąlygos;</w:t>
      </w:r>
    </w:p>
    <w:p w14:paraId="76323346" w14:textId="77777777" w:rsidR="007F7DB8" w:rsidRDefault="00151725">
      <w:pPr>
        <w:tabs>
          <w:tab w:val="left" w:pos="709"/>
        </w:tabs>
        <w:spacing w:line="276" w:lineRule="auto"/>
        <w:jc w:val="both"/>
        <w:outlineLvl w:val="2"/>
        <w:rPr>
          <w:rFonts w:eastAsia="Trebuchet MS"/>
          <w:bCs/>
        </w:rPr>
      </w:pPr>
      <w:r>
        <w:rPr>
          <w:rFonts w:eastAsia="Trebuchet MS"/>
          <w:bCs/>
        </w:rPr>
        <w:t>1.3.1.3. Bendrosios sąlygos;</w:t>
      </w:r>
    </w:p>
    <w:p w14:paraId="7EE5FCD6" w14:textId="77777777" w:rsidR="007F7DB8" w:rsidRDefault="00151725">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8219A0C" w14:textId="77777777" w:rsidR="007F7DB8" w:rsidRDefault="00151725">
      <w:pPr>
        <w:tabs>
          <w:tab w:val="left" w:pos="709"/>
        </w:tabs>
        <w:spacing w:line="276" w:lineRule="auto"/>
        <w:jc w:val="both"/>
        <w:outlineLvl w:val="2"/>
        <w:rPr>
          <w:rFonts w:eastAsia="Trebuchet MS"/>
          <w:bCs/>
        </w:rPr>
      </w:pPr>
      <w:r>
        <w:rPr>
          <w:rFonts w:eastAsia="Trebuchet MS"/>
          <w:bCs/>
        </w:rPr>
        <w:t>1.3.1.5. Pasiūlymas;</w:t>
      </w:r>
    </w:p>
    <w:p w14:paraId="1C1FA563" w14:textId="77777777" w:rsidR="007F7DB8" w:rsidRDefault="00151725">
      <w:pPr>
        <w:tabs>
          <w:tab w:val="left" w:pos="709"/>
        </w:tabs>
        <w:spacing w:line="276" w:lineRule="auto"/>
        <w:jc w:val="both"/>
        <w:outlineLvl w:val="2"/>
        <w:rPr>
          <w:rFonts w:eastAsia="Trebuchet MS"/>
          <w:bCs/>
        </w:rPr>
      </w:pPr>
      <w:r>
        <w:rPr>
          <w:rFonts w:eastAsia="Trebuchet MS"/>
          <w:bCs/>
        </w:rPr>
        <w:t>1.3.1.6. Kiti Specialiosiose sąlygose išvardinti priedai.</w:t>
      </w:r>
    </w:p>
    <w:p w14:paraId="05189771" w14:textId="77777777" w:rsidR="007F7DB8" w:rsidRDefault="00151725">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B7680AD" w14:textId="77777777" w:rsidR="007F7DB8" w:rsidRDefault="00151725">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C333049"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2D02647" w14:textId="77777777" w:rsidR="007F7DB8" w:rsidRDefault="007F7DB8">
      <w:pPr>
        <w:widowControl w:val="0"/>
        <w:tabs>
          <w:tab w:val="left" w:pos="567"/>
          <w:tab w:val="left" w:pos="851"/>
          <w:tab w:val="left" w:pos="992"/>
          <w:tab w:val="left" w:pos="1134"/>
        </w:tabs>
        <w:spacing w:line="276" w:lineRule="auto"/>
        <w:jc w:val="both"/>
        <w:rPr>
          <w:rFonts w:eastAsia="Arial"/>
          <w:b/>
          <w:bCs/>
        </w:rPr>
      </w:pPr>
    </w:p>
    <w:p w14:paraId="46594FC1" w14:textId="77777777" w:rsidR="007F7DB8" w:rsidRDefault="0015172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7C6490E" w14:textId="77777777" w:rsidR="007F7DB8" w:rsidRDefault="00151725">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CED80EB" w14:textId="77777777" w:rsidR="007F7DB8" w:rsidRDefault="00151725">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E778140" w14:textId="77777777" w:rsidR="007F7DB8" w:rsidRDefault="00151725">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9A651D6" w14:textId="77777777" w:rsidR="007F7DB8" w:rsidRDefault="007F7DB8">
      <w:pPr>
        <w:widowControl w:val="0"/>
        <w:tabs>
          <w:tab w:val="left" w:pos="426"/>
          <w:tab w:val="left" w:pos="567"/>
          <w:tab w:val="left" w:pos="851"/>
          <w:tab w:val="left" w:pos="992"/>
          <w:tab w:val="left" w:pos="1134"/>
        </w:tabs>
        <w:spacing w:line="276" w:lineRule="auto"/>
        <w:jc w:val="both"/>
        <w:rPr>
          <w:rFonts w:eastAsia="Arial"/>
        </w:rPr>
      </w:pPr>
    </w:p>
    <w:p w14:paraId="6C9E538F" w14:textId="77777777" w:rsidR="007F7DB8" w:rsidRDefault="0015172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0F88678" w14:textId="77777777" w:rsidR="007F7DB8" w:rsidRDefault="007F7DB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4B6444" w14:textId="77777777" w:rsidR="007F7DB8" w:rsidRDefault="0015172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A8C9F84"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FD0306B"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0DE4BD2"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B0F6DAF" w14:textId="77777777" w:rsidR="007F7DB8" w:rsidRDefault="00151725">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1D824129"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90A7D3D"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273619C"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F7445FB"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AADA3BF" w14:textId="77777777" w:rsidR="007F7DB8" w:rsidRDefault="007F7DB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26FB013" w14:textId="77777777" w:rsidR="007F7DB8" w:rsidRDefault="0015172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559E8A2"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53E5C54"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468D54F" w14:textId="77777777" w:rsidR="007F7DB8" w:rsidRDefault="001517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1C69BD4F" w14:textId="77777777" w:rsidR="007F7DB8" w:rsidRDefault="00151725">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F90380C" w14:textId="77777777" w:rsidR="007F7DB8" w:rsidRDefault="00151725">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w:t>
      </w:r>
      <w:r>
        <w:rPr>
          <w:rFonts w:eastAsia="Cambria"/>
        </w:rPr>
        <w:lastRenderedPageBreak/>
        <w:t xml:space="preserve">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4CA1A029" w14:textId="77777777" w:rsidR="007F7DB8" w:rsidRDefault="00151725">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F8A325D" w14:textId="77777777" w:rsidR="007F7DB8" w:rsidRDefault="00151725">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3BB0216" w14:textId="77777777" w:rsidR="007F7DB8" w:rsidRDefault="00151725">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84BD9D6" w14:textId="77777777" w:rsidR="007F7DB8" w:rsidRDefault="00151725">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0F0CA65" w14:textId="77777777" w:rsidR="007F7DB8" w:rsidRDefault="00151725">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09174DB" w14:textId="77777777" w:rsidR="007F7DB8" w:rsidRDefault="0015172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73CF29D" w14:textId="77777777" w:rsidR="007F7DB8" w:rsidRDefault="0015172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83450F2" w14:textId="77777777" w:rsidR="007F7DB8" w:rsidRDefault="0015172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A121A92" w14:textId="77777777" w:rsidR="007F7DB8" w:rsidRDefault="00151725">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39237E6" w14:textId="77777777" w:rsidR="007F7DB8" w:rsidRDefault="0015172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B771267" w14:textId="77777777" w:rsidR="007F7DB8" w:rsidRDefault="00151725">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209B476" w14:textId="77777777" w:rsidR="007F7DB8" w:rsidRDefault="00151725">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95CF1CE" w14:textId="77777777" w:rsidR="007F7DB8" w:rsidRDefault="00151725">
      <w:pPr>
        <w:widowControl w:val="0"/>
        <w:tabs>
          <w:tab w:val="right" w:pos="9808"/>
        </w:tabs>
        <w:suppressAutoHyphens/>
        <w:spacing w:line="276" w:lineRule="auto"/>
        <w:jc w:val="both"/>
        <w:textAlignment w:val="center"/>
        <w:rPr>
          <w:rFonts w:eastAsia="Cambria"/>
        </w:rPr>
      </w:pPr>
      <w:r>
        <w:rPr>
          <w:rFonts w:eastAsia="Cambria"/>
          <w:kern w:val="2"/>
          <w:szCs w:val="24"/>
        </w:rPr>
        <w:lastRenderedPageBreak/>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5447968F" w14:textId="77777777" w:rsidR="007F7DB8" w:rsidRDefault="0015172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967CA35" w14:textId="77777777" w:rsidR="007F7DB8" w:rsidRDefault="0015172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DC5406C" w14:textId="77777777" w:rsidR="007F7DB8" w:rsidRDefault="0015172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408BD47E" w14:textId="77777777" w:rsidR="007F7DB8" w:rsidRDefault="00151725">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F63C229" w14:textId="77777777" w:rsidR="007F7DB8" w:rsidRDefault="007F7DB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1C774F"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B5C4890" w14:textId="77777777" w:rsidR="007F7DB8" w:rsidRDefault="00151725">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588391"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4BC47E9"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61FA7C2"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773AFD2"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C2CC5CF"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w:t>
      </w:r>
      <w:r>
        <w:rPr>
          <w:rFonts w:eastAsia="Cambria"/>
          <w:shd w:val="clear" w:color="auto" w:fill="FFFFFF"/>
        </w:rPr>
        <w:lastRenderedPageBreak/>
        <w:t xml:space="preserve">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5B2EDD45"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FEB7B8E" w14:textId="77777777" w:rsidR="007F7DB8" w:rsidRDefault="007F7DB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7EFC81B" w14:textId="77777777" w:rsidR="007F7DB8" w:rsidRDefault="0015172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FCAC1AA"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0748F19" w14:textId="77777777" w:rsidR="007F7DB8" w:rsidRDefault="00151725">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2A25A9F"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97B4380"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8D9849F"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BC16E0D" w14:textId="77777777" w:rsidR="007F7DB8" w:rsidRDefault="007F7DB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6A7BB97"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BD48C03" w14:textId="77777777" w:rsidR="007F7DB8" w:rsidRDefault="007F7DB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0C281B" w14:textId="77777777" w:rsidR="007F7DB8" w:rsidRDefault="0015172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2023D8F2"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A468605"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E9039F2"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E0BC15F" w14:textId="77777777" w:rsidR="007F7DB8" w:rsidRDefault="007F7DB8">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40625CA" w14:textId="77777777" w:rsidR="007F7DB8" w:rsidRDefault="0015172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4.2.</w:t>
      </w:r>
      <w:r>
        <w:tab/>
      </w:r>
      <w:r>
        <w:rPr>
          <w:rFonts w:eastAsia="Arial"/>
          <w:b/>
          <w:bCs/>
        </w:rPr>
        <w:t>Kontaktiniai asmenys</w:t>
      </w:r>
    </w:p>
    <w:p w14:paraId="6CF97253" w14:textId="77777777" w:rsidR="007F7DB8" w:rsidRDefault="00151725">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8A3D7A8" w14:textId="77777777" w:rsidR="007F7DB8" w:rsidRDefault="00151725">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00952B77" w14:textId="77777777" w:rsidR="007F7DB8" w:rsidRDefault="00151725">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5B12920" w14:textId="77777777" w:rsidR="007F7DB8" w:rsidRDefault="007F7DB8">
      <w:pPr>
        <w:widowControl w:val="0"/>
        <w:tabs>
          <w:tab w:val="left" w:pos="567"/>
          <w:tab w:val="left" w:pos="709"/>
          <w:tab w:val="left" w:pos="851"/>
          <w:tab w:val="left" w:pos="992"/>
          <w:tab w:val="left" w:pos="1134"/>
        </w:tabs>
        <w:spacing w:line="276" w:lineRule="auto"/>
        <w:jc w:val="both"/>
        <w:rPr>
          <w:rFonts w:eastAsia="Arial"/>
          <w:b/>
          <w:bCs/>
        </w:rPr>
      </w:pPr>
    </w:p>
    <w:p w14:paraId="2883B9F9" w14:textId="77777777" w:rsidR="007F7DB8" w:rsidRDefault="0015172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03EE9F2" w14:textId="77777777" w:rsidR="007F7DB8" w:rsidRDefault="00151725">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8A1A589" w14:textId="77777777" w:rsidR="007F7DB8" w:rsidRDefault="00151725">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C582A39" w14:textId="77777777" w:rsidR="007F7DB8" w:rsidRDefault="00151725">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D58B06E" w14:textId="77777777" w:rsidR="007F7DB8" w:rsidRDefault="007F7DB8">
      <w:pPr>
        <w:widowControl w:val="0"/>
        <w:tabs>
          <w:tab w:val="left" w:pos="567"/>
          <w:tab w:val="left" w:pos="709"/>
          <w:tab w:val="left" w:pos="851"/>
          <w:tab w:val="left" w:pos="992"/>
          <w:tab w:val="left" w:pos="1134"/>
        </w:tabs>
        <w:spacing w:line="276" w:lineRule="auto"/>
        <w:jc w:val="both"/>
        <w:rPr>
          <w:rFonts w:eastAsia="Arial"/>
          <w:b/>
          <w:bCs/>
        </w:rPr>
      </w:pPr>
    </w:p>
    <w:p w14:paraId="6E752D72" w14:textId="77777777" w:rsidR="007F7DB8" w:rsidRDefault="001517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05D652D" w14:textId="77777777" w:rsidR="007F7DB8" w:rsidRDefault="007F7DB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39FF4571" w14:textId="77777777" w:rsidR="007F7DB8" w:rsidRDefault="0015172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95CC507"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6FF7F66"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2C74E70"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318E51F"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D1AA635"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2673831"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CE369DF" w14:textId="77777777" w:rsidR="007F7DB8" w:rsidRDefault="007F7DB8">
      <w:pPr>
        <w:widowControl w:val="0"/>
        <w:tabs>
          <w:tab w:val="left" w:pos="567"/>
          <w:tab w:val="left" w:pos="851"/>
          <w:tab w:val="left" w:pos="992"/>
          <w:tab w:val="left" w:pos="1134"/>
        </w:tabs>
        <w:spacing w:line="276" w:lineRule="auto"/>
        <w:jc w:val="both"/>
        <w:rPr>
          <w:rFonts w:eastAsia="Arial"/>
          <w:b/>
          <w:bCs/>
        </w:rPr>
      </w:pPr>
    </w:p>
    <w:p w14:paraId="4B616116" w14:textId="77777777" w:rsidR="007F7DB8" w:rsidRDefault="0015172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6.2.</w:t>
      </w:r>
      <w:r>
        <w:tab/>
      </w:r>
      <w:r>
        <w:rPr>
          <w:rFonts w:eastAsia="Arial"/>
          <w:b/>
          <w:bCs/>
        </w:rPr>
        <w:t>Paslaugų, kurios yra vienkartinio pobūdžio, teikiamos periodiškai arba pagal Pirkėjo Užsakymą perdavimas–priėmimas</w:t>
      </w:r>
    </w:p>
    <w:p w14:paraId="4960AE21" w14:textId="77777777" w:rsidR="007F7DB8" w:rsidRDefault="00151725">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D04F1A5" w14:textId="77777777" w:rsidR="007F7DB8" w:rsidRDefault="00151725">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1B70F9F" w14:textId="77777777" w:rsidR="007F7DB8" w:rsidRDefault="00151725">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6DF27F2"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A0C38F1"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1F16113"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425E28D"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C713476"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DF6424C"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B5A36A0" w14:textId="77777777" w:rsidR="007F7DB8" w:rsidRDefault="00151725">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EEE69DF" w14:textId="77777777" w:rsidR="007F7DB8" w:rsidRDefault="00151725">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B60705E"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DC3B69E" w14:textId="77777777" w:rsidR="007F7DB8" w:rsidRDefault="007F7DB8">
      <w:pPr>
        <w:widowControl w:val="0"/>
        <w:tabs>
          <w:tab w:val="left" w:pos="567"/>
          <w:tab w:val="left" w:pos="709"/>
          <w:tab w:val="left" w:pos="851"/>
          <w:tab w:val="left" w:pos="992"/>
          <w:tab w:val="left" w:pos="1134"/>
        </w:tabs>
        <w:spacing w:line="276" w:lineRule="auto"/>
        <w:jc w:val="both"/>
        <w:rPr>
          <w:rFonts w:eastAsia="Arial"/>
          <w:b/>
          <w:bCs/>
        </w:rPr>
      </w:pPr>
    </w:p>
    <w:p w14:paraId="78419786" w14:textId="77777777" w:rsidR="007F7DB8" w:rsidRDefault="0015172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6.3.</w:t>
      </w:r>
      <w:r>
        <w:rPr>
          <w:rFonts w:eastAsia="Arial"/>
          <w:b/>
        </w:rPr>
        <w:tab/>
      </w:r>
      <w:r>
        <w:rPr>
          <w:rFonts w:eastAsia="Arial"/>
          <w:b/>
          <w:bCs/>
        </w:rPr>
        <w:t>Paslaugų</w:t>
      </w:r>
      <w:r>
        <w:rPr>
          <w:rFonts w:eastAsia="Arial"/>
          <w:b/>
        </w:rPr>
        <w:t>, kurios teikiamos etapais, perdavimas–priėmimas</w:t>
      </w:r>
    </w:p>
    <w:p w14:paraId="5D8AA0DA" w14:textId="77777777" w:rsidR="007F7DB8" w:rsidRDefault="00151725">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A49A88F" w14:textId="77777777" w:rsidR="007F7DB8" w:rsidRDefault="00151725">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6D435DC" w14:textId="77777777" w:rsidR="007F7DB8" w:rsidRDefault="00151725">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62336CC" w14:textId="77777777" w:rsidR="007F7DB8" w:rsidRDefault="00151725">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FFA364E" w14:textId="77777777" w:rsidR="007F7DB8" w:rsidRDefault="00151725">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D023476"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8A382CF"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3DE276D"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C9B4D79"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CF802BB"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18DAFBA"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39B4CB6" w14:textId="77777777" w:rsidR="007F7DB8" w:rsidRDefault="00151725">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7DAA94D" w14:textId="77777777" w:rsidR="007F7DB8" w:rsidRDefault="00151725">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5A9DB7E0"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FA40276" w14:textId="77777777" w:rsidR="007F7DB8" w:rsidRDefault="007F7DB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FF4CE7" w14:textId="77777777" w:rsidR="007F7DB8" w:rsidRDefault="0015172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A35D9EA" w14:textId="77777777" w:rsidR="007F7DB8" w:rsidRDefault="007F7DB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EF5AEFE" w14:textId="77777777" w:rsidR="007F7DB8" w:rsidRDefault="0015172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AE1CA27" w14:textId="77777777" w:rsidR="007F7DB8" w:rsidRDefault="0015172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31501BA" w14:textId="77777777" w:rsidR="007F7DB8" w:rsidRDefault="0015172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7F001F4" w14:textId="77777777" w:rsidR="007F7DB8" w:rsidRDefault="0015172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D87CF1F" w14:textId="77777777" w:rsidR="007F7DB8" w:rsidRDefault="007F7DB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E21BE2A" w14:textId="77777777" w:rsidR="007F7DB8" w:rsidRDefault="0015172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C752DAF"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456165A7"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4859029" w14:textId="77777777" w:rsidR="007F7DB8" w:rsidRDefault="00151725">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2F83C3A" w14:textId="77777777" w:rsidR="007F7DB8" w:rsidRDefault="00151725">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82B53EA" w14:textId="77777777" w:rsidR="007F7DB8" w:rsidRDefault="00151725">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13EFF7D" w14:textId="77777777" w:rsidR="007F7DB8" w:rsidRDefault="00151725">
      <w:pPr>
        <w:tabs>
          <w:tab w:val="left" w:pos="567"/>
          <w:tab w:val="left" w:pos="851"/>
          <w:tab w:val="left" w:pos="992"/>
          <w:tab w:val="left" w:pos="1134"/>
        </w:tabs>
        <w:spacing w:line="276" w:lineRule="auto"/>
        <w:jc w:val="both"/>
      </w:pPr>
      <w:r>
        <w:t>7.2.4. Ekspertizės išvados Šalims yra privalomos.</w:t>
      </w:r>
    </w:p>
    <w:p w14:paraId="78DC4330" w14:textId="77777777" w:rsidR="007F7DB8" w:rsidRDefault="00151725">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50A6E0B" w14:textId="77777777" w:rsidR="007F7DB8" w:rsidRDefault="007F7DB8">
      <w:pPr>
        <w:tabs>
          <w:tab w:val="left" w:pos="567"/>
          <w:tab w:val="left" w:pos="851"/>
          <w:tab w:val="left" w:pos="992"/>
          <w:tab w:val="left" w:pos="1134"/>
        </w:tabs>
        <w:spacing w:line="276" w:lineRule="auto"/>
        <w:jc w:val="both"/>
        <w:rPr>
          <w:rFonts w:eastAsia="Arial"/>
          <w:b/>
          <w:bCs/>
        </w:rPr>
      </w:pPr>
    </w:p>
    <w:p w14:paraId="6C2C5B29" w14:textId="77777777" w:rsidR="007F7DB8" w:rsidRDefault="0015172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67ACEF8"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062F069"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EADD0B3"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D2C33B9"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3C9321A"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893C684"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833A333"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008AEED" w14:textId="77777777" w:rsidR="007F7DB8" w:rsidRDefault="007F7DB8">
      <w:pPr>
        <w:widowControl w:val="0"/>
        <w:tabs>
          <w:tab w:val="left" w:pos="567"/>
          <w:tab w:val="left" w:pos="851"/>
          <w:tab w:val="left" w:pos="992"/>
          <w:tab w:val="left" w:pos="1134"/>
        </w:tabs>
        <w:spacing w:line="276" w:lineRule="auto"/>
        <w:jc w:val="both"/>
        <w:rPr>
          <w:rFonts w:eastAsia="Arial"/>
          <w:b/>
          <w:bCs/>
        </w:rPr>
      </w:pPr>
    </w:p>
    <w:p w14:paraId="582B73F1" w14:textId="77777777" w:rsidR="007F7DB8" w:rsidRDefault="0015172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CE144FF"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920D8B5"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C266B14"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8E69125"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05AF8BC"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w:t>
      </w:r>
      <w:r>
        <w:rPr>
          <w:rFonts w:eastAsia="Arial"/>
        </w:rPr>
        <w:lastRenderedPageBreak/>
        <w:t>įvertinimui ir šalinimui (jeigu tokių Paslaugų dalies ir (ar) prekių kaina buvo nurodyta pirkimo metu).</w:t>
      </w:r>
    </w:p>
    <w:p w14:paraId="3D04F1EE"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1C202B2"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AEE1041" w14:textId="77777777" w:rsidR="007F7DB8" w:rsidRDefault="007F7DB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F239D2" w14:textId="77777777" w:rsidR="007F7DB8" w:rsidRDefault="0015172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A12492" w14:textId="77777777" w:rsidR="007F7DB8" w:rsidRDefault="007F7DB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D049FD3" w14:textId="77777777" w:rsidR="007F7DB8" w:rsidRDefault="0015172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57A5532"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1234EA9"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28D67A8"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5CE960F" w14:textId="77777777" w:rsidR="007F7DB8" w:rsidRDefault="007F7DB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5FAB38" w14:textId="77777777" w:rsidR="007F7DB8" w:rsidRDefault="0015172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3F3FEE5" w14:textId="77777777" w:rsidR="007F7DB8" w:rsidRDefault="0015172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28655FB" w14:textId="77777777" w:rsidR="007F7DB8" w:rsidRDefault="0015172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69D6044"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E82E1A0" w14:textId="77777777" w:rsidR="007F7DB8" w:rsidRDefault="007F7DB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16978F" w14:textId="77777777" w:rsidR="007F7DB8" w:rsidRDefault="0015172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AE402DC" w14:textId="77777777" w:rsidR="001C4AB8" w:rsidRDefault="001C4AB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p>
    <w:p w14:paraId="1213000F"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DF60428" w14:textId="77777777" w:rsidR="007F7DB8" w:rsidRDefault="007F7DB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0A6206" w14:textId="77777777" w:rsidR="007F7DB8" w:rsidRDefault="001517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9E37051" w14:textId="77777777" w:rsidR="001C4AB8" w:rsidRDefault="001C4AB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p>
    <w:p w14:paraId="3DAB30DE"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B7E7C0E"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 xml:space="preserve">Kai Specialiosiose sąlygose nurodoma, kad Pirkėjas reikalauja pateikti kredito unijos išduotą </w:t>
      </w:r>
      <w:r>
        <w:rPr>
          <w:rFonts w:eastAsia="Arial"/>
          <w:shd w:val="clear" w:color="auto" w:fill="FFFFFF"/>
        </w:rPr>
        <w:lastRenderedPageBreak/>
        <w:t>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E6A02E5" w14:textId="77777777" w:rsidR="007F7DB8" w:rsidRDefault="00151725">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3FDF4EA" w14:textId="77777777" w:rsidR="007F7DB8" w:rsidRDefault="00151725">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A99A3C" w14:textId="77777777" w:rsidR="007F7DB8" w:rsidRDefault="00151725">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58ED8EC" w14:textId="77777777" w:rsidR="007F7DB8" w:rsidRDefault="00151725">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424A994" w14:textId="77777777" w:rsidR="007F7DB8" w:rsidRDefault="00151725">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D8A766B" w14:textId="77777777" w:rsidR="007F7DB8" w:rsidRDefault="00151725">
      <w:pPr>
        <w:tabs>
          <w:tab w:val="left" w:pos="567"/>
        </w:tabs>
        <w:spacing w:line="276" w:lineRule="auto"/>
        <w:jc w:val="both"/>
        <w:textAlignment w:val="baseline"/>
      </w:pPr>
      <w:r>
        <w:t>10.7. Sutarties įvykdymo užtikrinimas turi įsigalioti ne vėliau negu jo pateikimo Pirkėjui dieną.</w:t>
      </w:r>
    </w:p>
    <w:p w14:paraId="53EDD70A" w14:textId="77777777" w:rsidR="007F7DB8" w:rsidRDefault="00151725">
      <w:pPr>
        <w:tabs>
          <w:tab w:val="left" w:pos="567"/>
        </w:tabs>
        <w:spacing w:line="276" w:lineRule="auto"/>
        <w:jc w:val="both"/>
        <w:textAlignment w:val="baseline"/>
      </w:pPr>
      <w:r>
        <w:t>10.8. Sutarties įvykdymo užtikrinimo suma turi būti nurodoma ir išmokama eurais.</w:t>
      </w:r>
    </w:p>
    <w:p w14:paraId="665F713F" w14:textId="77777777" w:rsidR="007F7DB8" w:rsidRDefault="00151725">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6887D30" w14:textId="77777777" w:rsidR="007F7DB8" w:rsidRDefault="00151725">
      <w:pPr>
        <w:tabs>
          <w:tab w:val="left" w:pos="567"/>
        </w:tabs>
        <w:spacing w:line="276" w:lineRule="auto"/>
        <w:jc w:val="both"/>
        <w:textAlignment w:val="baseline"/>
      </w:pPr>
      <w:r>
        <w:t>10.10. Sutarties įvykdymo užtikrinime nurodytas jo galiojimo terminas turi būti ne trumpesnis nei nurodytas Specialiosiose sąlygose.</w:t>
      </w:r>
    </w:p>
    <w:p w14:paraId="6D378B94" w14:textId="77777777" w:rsidR="007F7DB8" w:rsidRDefault="00151725">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6F29166" w14:textId="77777777" w:rsidR="007F7DB8" w:rsidRDefault="00151725">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2C0A76F" w14:textId="77777777" w:rsidR="007F7DB8" w:rsidRDefault="00151725">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3E41BB3" w14:textId="77777777" w:rsidR="007F7DB8" w:rsidRDefault="00151725">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1077BB7" w14:textId="77777777" w:rsidR="007F7DB8" w:rsidRDefault="00151725">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7220594" w14:textId="77777777" w:rsidR="007F7DB8" w:rsidRDefault="00151725">
      <w:pPr>
        <w:tabs>
          <w:tab w:val="left" w:pos="567"/>
        </w:tabs>
        <w:spacing w:line="276" w:lineRule="auto"/>
        <w:jc w:val="both"/>
        <w:textAlignment w:val="baseline"/>
      </w:pPr>
      <w:r>
        <w:t>10.16. Pirkėjas gali pasinaudoti Sutarties įvykdymo užtikrinimu, esant bet kuriai iš žemiau nurodytų aplinkybių:</w:t>
      </w:r>
    </w:p>
    <w:p w14:paraId="7F3CE065" w14:textId="77777777" w:rsidR="007F7DB8" w:rsidRDefault="00151725">
      <w:pPr>
        <w:tabs>
          <w:tab w:val="left" w:pos="567"/>
        </w:tabs>
        <w:spacing w:line="276" w:lineRule="auto"/>
        <w:jc w:val="both"/>
        <w:textAlignment w:val="baseline"/>
      </w:pPr>
      <w:r>
        <w:t>10.16.1. Tiekėjas neįvykdė, nevykdo arba netinkamai vykdo savo įsipareigojimus pagal Sutartį;</w:t>
      </w:r>
    </w:p>
    <w:p w14:paraId="5D797687" w14:textId="77777777" w:rsidR="007F7DB8" w:rsidRDefault="00151725">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7C5125B" w14:textId="77777777" w:rsidR="007F7DB8" w:rsidRDefault="00151725">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E5DE374" w14:textId="77777777" w:rsidR="007F7DB8" w:rsidRDefault="00151725">
      <w:pPr>
        <w:tabs>
          <w:tab w:val="left" w:pos="567"/>
        </w:tabs>
        <w:spacing w:line="276" w:lineRule="auto"/>
        <w:jc w:val="both"/>
        <w:textAlignment w:val="baseline"/>
      </w:pPr>
      <w:r>
        <w:t>10.16.4. Tiekėjas be pateisinamos priežasties (ne Sutartyje nustatytais atvejais) vienašališkai nutraukia Sutartį.</w:t>
      </w:r>
    </w:p>
    <w:p w14:paraId="72EBD465" w14:textId="77777777" w:rsidR="007F7DB8" w:rsidRDefault="007F7DB8">
      <w:pPr>
        <w:tabs>
          <w:tab w:val="left" w:pos="567"/>
        </w:tabs>
        <w:spacing w:line="276" w:lineRule="auto"/>
        <w:jc w:val="both"/>
        <w:textAlignment w:val="baseline"/>
        <w:rPr>
          <w:b/>
          <w:bCs/>
        </w:rPr>
      </w:pPr>
    </w:p>
    <w:p w14:paraId="5C401F40" w14:textId="77777777" w:rsidR="007F7DB8" w:rsidRDefault="00151725">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B66CDD5" w14:textId="77777777" w:rsidR="001C4AB8" w:rsidRDefault="001C4AB8">
      <w:pPr>
        <w:keepNext/>
        <w:keepLines/>
        <w:tabs>
          <w:tab w:val="left" w:pos="567"/>
          <w:tab w:val="left" w:pos="851"/>
          <w:tab w:val="left" w:pos="992"/>
          <w:tab w:val="left" w:pos="1134"/>
        </w:tabs>
        <w:spacing w:line="276" w:lineRule="auto"/>
        <w:jc w:val="center"/>
        <w:rPr>
          <w:rFonts w:eastAsia="Cambria"/>
          <w:caps/>
          <w14:numSpacing w14:val="tabular"/>
        </w:rPr>
      </w:pPr>
    </w:p>
    <w:p w14:paraId="2EB9D6B3"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A6E5B48"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6B0B338"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3D851EC"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CCB97C3" w14:textId="77777777" w:rsidR="007F7DB8" w:rsidRDefault="007F7DB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89E330" w14:textId="77777777" w:rsidR="007F7DB8" w:rsidRDefault="00151725">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9DD8FFC" w14:textId="77777777" w:rsidR="007F7DB8" w:rsidRDefault="007F7DB8">
      <w:pPr>
        <w:keepNext/>
        <w:keepLines/>
        <w:tabs>
          <w:tab w:val="left" w:pos="567"/>
          <w:tab w:val="left" w:pos="851"/>
          <w:tab w:val="left" w:pos="992"/>
          <w:tab w:val="left" w:pos="1134"/>
        </w:tabs>
        <w:spacing w:line="276" w:lineRule="auto"/>
        <w:jc w:val="center"/>
        <w:rPr>
          <w:rFonts w:eastAsia="Cambria"/>
          <w:b/>
          <w:bCs/>
          <w:caps/>
          <w14:numSpacing w14:val="tabular"/>
        </w:rPr>
      </w:pPr>
    </w:p>
    <w:p w14:paraId="73E9B7CC" w14:textId="77777777" w:rsidR="007F7DB8" w:rsidRDefault="0015172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55A9419" w14:textId="77777777" w:rsidR="007F7DB8" w:rsidRDefault="00151725">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EF0302F" w14:textId="77777777" w:rsidR="007F7DB8" w:rsidRDefault="00151725">
      <w:pPr>
        <w:tabs>
          <w:tab w:val="left" w:pos="567"/>
        </w:tabs>
        <w:spacing w:line="276" w:lineRule="auto"/>
        <w:jc w:val="both"/>
        <w:textAlignment w:val="baseline"/>
      </w:pPr>
      <w:r>
        <w:lastRenderedPageBreak/>
        <w:t>12.1.2. Pirkėjas sumoka Tiekėjui ne didesnį kaip Specialiosiose sąlygose nurodyto dydžio Avansą.</w:t>
      </w:r>
    </w:p>
    <w:p w14:paraId="5F75889D" w14:textId="77777777" w:rsidR="007F7DB8" w:rsidRDefault="00151725">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B06CD85" w14:textId="77777777" w:rsidR="007F7DB8" w:rsidRDefault="00151725">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F074308" w14:textId="77777777" w:rsidR="007F7DB8" w:rsidRDefault="00151725">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4A349F9" w14:textId="77777777" w:rsidR="007F7DB8" w:rsidRDefault="00151725">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759948C" w14:textId="77777777" w:rsidR="007F7DB8" w:rsidRDefault="00151725">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2A49674" w14:textId="77777777" w:rsidR="007F7DB8" w:rsidRDefault="00151725">
      <w:pPr>
        <w:tabs>
          <w:tab w:val="left" w:pos="567"/>
        </w:tabs>
        <w:spacing w:line="276" w:lineRule="auto"/>
        <w:jc w:val="both"/>
        <w:textAlignment w:val="baseline"/>
      </w:pPr>
      <w:r>
        <w:t>12.1.7. Avanso užtikrinimo suma turi būti nurodoma ir išmokama eurais.</w:t>
      </w:r>
    </w:p>
    <w:p w14:paraId="6F2CA094" w14:textId="77777777" w:rsidR="007F7DB8" w:rsidRDefault="00151725">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E192FB3" w14:textId="77777777" w:rsidR="007F7DB8" w:rsidRDefault="00151725">
      <w:pPr>
        <w:tabs>
          <w:tab w:val="left" w:pos="567"/>
        </w:tabs>
        <w:spacing w:line="276" w:lineRule="auto"/>
        <w:jc w:val="both"/>
        <w:textAlignment w:val="baseline"/>
      </w:pPr>
      <w:r>
        <w:t>12.1.9. Avanso užtikrinimas, neatitinkantis šiame Sutarties poskyryje nustatytų reikalavimų, nebus priimamas.</w:t>
      </w:r>
    </w:p>
    <w:p w14:paraId="4747A917" w14:textId="77777777" w:rsidR="007F7DB8" w:rsidRDefault="00151725">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32EA0A3" w14:textId="77777777" w:rsidR="007F7DB8" w:rsidRDefault="00151725">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ED5596B" w14:textId="77777777" w:rsidR="007F7DB8" w:rsidRDefault="00151725">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9D42D4B" w14:textId="77777777" w:rsidR="007F7DB8" w:rsidRDefault="007F7DB8">
      <w:pPr>
        <w:tabs>
          <w:tab w:val="left" w:pos="567"/>
        </w:tabs>
        <w:spacing w:line="276" w:lineRule="auto"/>
        <w:jc w:val="both"/>
        <w:textAlignment w:val="baseline"/>
      </w:pPr>
    </w:p>
    <w:p w14:paraId="0BDA84C5" w14:textId="77777777" w:rsidR="007F7DB8" w:rsidRDefault="0015172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5B6AF5F8"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16B13FF"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EADC80"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41A038D"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507052D"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95E57BB"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358663D"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157330A"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94DCA4B" w14:textId="77777777" w:rsidR="007F7DB8" w:rsidRDefault="0015172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85679E9" w14:textId="77777777" w:rsidR="007F7DB8" w:rsidRDefault="007F7DB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8FB13F" w14:textId="77777777" w:rsidR="007F7DB8" w:rsidRDefault="0015172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7E03B43"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04E44B7"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5AF1658"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8F8FD19"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312545E" w14:textId="77777777" w:rsidR="007F7DB8" w:rsidRDefault="007F7DB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3B5B0A" w14:textId="77777777" w:rsidR="007F7DB8" w:rsidRDefault="001517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896A689" w14:textId="77777777" w:rsidR="001C4AB8" w:rsidRDefault="001C4AB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p>
    <w:p w14:paraId="4B4FA9ED"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 xml:space="preserve">Šalys įsipareigoja laikytis konfidencialumo ir be kitos Šalies rašytinio sutikimo neatskleisti tos Šalies informacijos, nurodytos kaip konfidencialios, jokiems Šalies darbuotojams, su Šalimi susijusiems </w:t>
      </w:r>
      <w:r>
        <w:rPr>
          <w:rFonts w:eastAsia="Arial"/>
        </w:rPr>
        <w:lastRenderedPageBreak/>
        <w:t>ar kitiems tretiesiems asmenims, kuriems nėra būtina šią informaciją naudoti jų darbo tikslais, išskyrus žemiau nurodytus atvejus.</w:t>
      </w:r>
    </w:p>
    <w:p w14:paraId="4A36D405"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470A560"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851A62"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D51F884"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CB7D4C3"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36A43F0"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EBD14D9"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6D58753"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8B5415C" w14:textId="77777777" w:rsidR="007F7DB8" w:rsidRDefault="007F7DB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9947D4" w14:textId="77777777" w:rsidR="007F7DB8" w:rsidRDefault="001517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E7D6305" w14:textId="77777777" w:rsidR="001C4AB8" w:rsidRDefault="001C4AB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p>
    <w:p w14:paraId="015E3F84"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7B75943" w14:textId="77777777" w:rsidR="007F7DB8" w:rsidRDefault="00151725">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E81C8E" w14:textId="77777777" w:rsidR="007F7DB8" w:rsidRDefault="007F7DB8">
      <w:pPr>
        <w:tabs>
          <w:tab w:val="left" w:pos="0"/>
          <w:tab w:val="left" w:pos="851"/>
          <w:tab w:val="left" w:pos="992"/>
          <w:tab w:val="left" w:pos="1134"/>
        </w:tabs>
        <w:spacing w:line="276" w:lineRule="auto"/>
        <w:jc w:val="both"/>
        <w:rPr>
          <w:rFonts w:eastAsia="Arial"/>
          <w:b/>
          <w:bCs/>
        </w:rPr>
      </w:pPr>
    </w:p>
    <w:p w14:paraId="369C684A" w14:textId="77777777" w:rsidR="007F7DB8" w:rsidRDefault="001517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15.</w:t>
      </w:r>
      <w:r>
        <w:rPr>
          <w:rFonts w:eastAsia="Arial"/>
          <w:b/>
          <w:bCs/>
          <w:caps/>
        </w:rPr>
        <w:tab/>
      </w:r>
      <w:r>
        <w:rPr>
          <w:rFonts w:eastAsia="Arial"/>
          <w:b/>
          <w:caps/>
        </w:rPr>
        <w:t>INTELEKTINĖ NUOSAVYBĖ</w:t>
      </w:r>
    </w:p>
    <w:p w14:paraId="61034979" w14:textId="77777777" w:rsidR="001C4AB8" w:rsidRDefault="001C4AB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p>
    <w:p w14:paraId="6EA68A31" w14:textId="77777777" w:rsidR="007F7DB8" w:rsidRDefault="00151725">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w:t>
      </w:r>
      <w:r>
        <w:lastRenderedPageBreak/>
        <w:t xml:space="preserve">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6106C5F" w14:textId="77777777" w:rsidR="007F7DB8" w:rsidRDefault="00151725">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F1A21A6" w14:textId="77777777" w:rsidR="007F7DB8" w:rsidRDefault="00151725">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889AC6D" w14:textId="77777777" w:rsidR="007F7DB8" w:rsidRDefault="007F7DB8">
      <w:pPr>
        <w:tabs>
          <w:tab w:val="left" w:pos="567"/>
        </w:tabs>
        <w:spacing w:line="276" w:lineRule="auto"/>
        <w:jc w:val="both"/>
        <w:textAlignment w:val="baseline"/>
        <w:rPr>
          <w:b/>
          <w:bCs/>
        </w:rPr>
      </w:pPr>
    </w:p>
    <w:p w14:paraId="04A8CA9C" w14:textId="77777777" w:rsidR="007F7DB8" w:rsidRDefault="001517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F7274E9" w14:textId="77777777" w:rsidR="001C4AB8" w:rsidRDefault="001C4AB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p>
    <w:p w14:paraId="4FD0EA54"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CBA6924"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6604EA3"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7B5A4C6"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E7F066F"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A26CD9A"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DAA81C2"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140D022"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E7D8E7A" w14:textId="77777777" w:rsidR="007F7DB8" w:rsidRDefault="00151725">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1CFCE43" w14:textId="77777777" w:rsidR="007F7DB8" w:rsidRDefault="00151725">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C28C890" w14:textId="77777777" w:rsidR="007F7DB8" w:rsidRDefault="007F7DB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3A32F8D" w14:textId="77777777" w:rsidR="007F7DB8" w:rsidRDefault="001517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CF926E7" w14:textId="77777777" w:rsidR="001C4AB8" w:rsidRDefault="001C4AB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p>
    <w:p w14:paraId="2998B52C"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26B2AE1" w14:textId="77777777" w:rsidR="007F7DB8" w:rsidRDefault="00151725">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458E808"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1CA6322"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C49DC3A"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89284D8"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7FF4256" w14:textId="77777777" w:rsidR="007F7DB8" w:rsidRDefault="00151725">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B87ECD4" w14:textId="77777777" w:rsidR="007F7DB8" w:rsidRDefault="007F7DB8"/>
    <w:p w14:paraId="58957A8C" w14:textId="77777777" w:rsidR="007F7DB8" w:rsidRDefault="001517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22F101B" w14:textId="77777777" w:rsidR="001C4AB8" w:rsidRDefault="001C4AB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p>
    <w:p w14:paraId="6DF04950"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6397394" w14:textId="77777777" w:rsidR="007F7DB8" w:rsidRDefault="00151725">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513D5CC" w14:textId="77777777" w:rsidR="007F7DB8" w:rsidRDefault="00151725">
      <w:pPr>
        <w:widowControl w:val="0"/>
        <w:tabs>
          <w:tab w:val="left" w:pos="567"/>
          <w:tab w:val="left" w:pos="851"/>
          <w:tab w:val="left" w:pos="992"/>
          <w:tab w:val="left" w:pos="1134"/>
        </w:tabs>
        <w:spacing w:line="276" w:lineRule="auto"/>
        <w:jc w:val="both"/>
        <w:rPr>
          <w:rFonts w:eastAsia="Cambria"/>
        </w:rPr>
      </w:pPr>
      <w:r>
        <w:t xml:space="preserve">18.1.2. dėl Europos Sąjungos valstybių veiksmų – kai prievolę pagal Sutartį įvykdyti neįmanoma dėl </w:t>
      </w:r>
      <w:r>
        <w:lastRenderedPageBreak/>
        <w:t>privalomų ir nenumatytų Europos Sąjungos valstybės institucijų veiksmų (aktų), kurių Šalys neturėjo teisės ginčyti ir šie veiksmai negalėjo būti iš anksto numatyti.</w:t>
      </w:r>
    </w:p>
    <w:p w14:paraId="74FDD590"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8F6E914" w14:textId="77777777" w:rsidR="007F7DB8" w:rsidRDefault="00151725">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58702B"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2D3FB89" w14:textId="77777777" w:rsidR="007F7DB8" w:rsidRDefault="007F7DB8">
      <w:pPr>
        <w:widowControl w:val="0"/>
        <w:tabs>
          <w:tab w:val="left" w:pos="567"/>
          <w:tab w:val="left" w:pos="851"/>
          <w:tab w:val="left" w:pos="992"/>
          <w:tab w:val="left" w:pos="1134"/>
        </w:tabs>
        <w:spacing w:line="276" w:lineRule="auto"/>
        <w:jc w:val="both"/>
        <w:rPr>
          <w:rFonts w:eastAsia="Arial"/>
          <w:b/>
          <w:bCs/>
        </w:rPr>
      </w:pPr>
    </w:p>
    <w:p w14:paraId="09658F6A" w14:textId="77777777" w:rsidR="007F7DB8" w:rsidRDefault="001517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6E2604D" w14:textId="77777777" w:rsidR="001C4AB8" w:rsidRDefault="001C4AB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p>
    <w:p w14:paraId="3E53A51C"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9F1EB68"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0E0AC27" w14:textId="77777777" w:rsidR="007F7DB8" w:rsidRDefault="007F7DB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63936ED" w14:textId="77777777" w:rsidR="007F7DB8" w:rsidRDefault="001517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4E532F5" w14:textId="77777777" w:rsidR="001C4AB8" w:rsidRDefault="001C4AB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p>
    <w:p w14:paraId="0FEA5F70" w14:textId="77777777" w:rsidR="007F7DB8" w:rsidRDefault="00151725">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D5BF9C5"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C89C93E"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CFA1EBA"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27978D2"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91CF36C" w14:textId="77777777" w:rsidR="007F7DB8" w:rsidRDefault="007F7DB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6B335B3" w14:textId="77777777" w:rsidR="007F7DB8" w:rsidRDefault="001517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3EE1C51" w14:textId="77777777" w:rsidR="001C4AB8" w:rsidRDefault="001C4AB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p>
    <w:p w14:paraId="1717D948" w14:textId="77777777" w:rsidR="007F7DB8" w:rsidRDefault="00151725">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8F75C9A" w14:textId="77777777" w:rsidR="007F7DB8" w:rsidRDefault="00151725">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4A83153" w14:textId="77777777" w:rsidR="007F7DB8" w:rsidRDefault="00151725">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3790B88" w14:textId="77777777" w:rsidR="007F7DB8" w:rsidRDefault="00151725">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5BC13BC" w14:textId="77777777" w:rsidR="007F7DB8" w:rsidRDefault="00151725">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3B4DD708" w14:textId="77777777" w:rsidR="007F7DB8" w:rsidRDefault="00151725">
      <w:pPr>
        <w:tabs>
          <w:tab w:val="left" w:pos="567"/>
        </w:tabs>
        <w:spacing w:line="276" w:lineRule="auto"/>
        <w:jc w:val="both"/>
        <w:textAlignment w:val="baseline"/>
      </w:pPr>
      <w:r>
        <w:t>21.2.4. ne dėl Pirkėjo kaltės vėluoja kitos Pirkėjo pirkimo sutarties, turinčios tiesioginės įtakos šiai Sutarčiai, vykdymas;</w:t>
      </w:r>
    </w:p>
    <w:p w14:paraId="343F2F8A" w14:textId="77777777" w:rsidR="007F7DB8" w:rsidRDefault="00151725">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70F8E9B" w14:textId="77777777" w:rsidR="007F7DB8" w:rsidRDefault="00151725">
      <w:pPr>
        <w:tabs>
          <w:tab w:val="left" w:pos="567"/>
        </w:tabs>
        <w:spacing w:line="276" w:lineRule="auto"/>
        <w:jc w:val="both"/>
        <w:textAlignment w:val="baseline"/>
      </w:pPr>
      <w:r>
        <w:t>21.2.6. pasikeitus galiojančiam teisės aktui ar įsigaliojus naujam teisės aktui, kuris turi įtakos šios Sutarties vykdymui;</w:t>
      </w:r>
    </w:p>
    <w:p w14:paraId="2ADEC978" w14:textId="77777777" w:rsidR="007F7DB8" w:rsidRDefault="00151725">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FE3CF7E" w14:textId="77777777" w:rsidR="007F7DB8" w:rsidRDefault="00151725">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19BF8E1" w14:textId="77777777" w:rsidR="007F7DB8" w:rsidRDefault="00151725">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7A79CFC" w14:textId="77777777" w:rsidR="007F7DB8" w:rsidRDefault="00151725">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43E7A29" w14:textId="77777777" w:rsidR="007F7DB8" w:rsidRDefault="00151725">
      <w:pPr>
        <w:tabs>
          <w:tab w:val="left" w:pos="567"/>
        </w:tabs>
        <w:spacing w:line="276" w:lineRule="auto"/>
        <w:jc w:val="both"/>
        <w:textAlignment w:val="baseline"/>
      </w:pPr>
      <w:r>
        <w:t>21.5. Sutartinių įsipareigojimų vykdymas gali būti stabdomas tik Sutarties galiojimo laikotarpiu tokia tvarka:</w:t>
      </w:r>
    </w:p>
    <w:p w14:paraId="1BE17899" w14:textId="77777777" w:rsidR="007F7DB8" w:rsidRDefault="00151725">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w:t>
      </w:r>
      <w:r>
        <w:lastRenderedPageBreak/>
        <w:t>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3DC493E" w14:textId="77777777" w:rsidR="007F7DB8" w:rsidRDefault="00151725">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4F2AA30" w14:textId="77777777" w:rsidR="007F7DB8" w:rsidRDefault="00151725">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C77C50A" w14:textId="77777777" w:rsidR="007F7DB8" w:rsidRDefault="00151725">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9CEBCB0" w14:textId="77777777" w:rsidR="007F7DB8" w:rsidRDefault="00151725">
      <w:pPr>
        <w:spacing w:line="276" w:lineRule="auto"/>
        <w:jc w:val="both"/>
      </w:pPr>
      <w:r>
        <w:t>21.7. Sutartinių įsipareigojimų vykdymas sustabdomas ne ilgesniam kaip konkrečios, pagrįstos aplinkybės egzistavimo laikotarpiui.</w:t>
      </w:r>
    </w:p>
    <w:p w14:paraId="3B29A4A6" w14:textId="77777777" w:rsidR="007F7DB8" w:rsidRDefault="00151725">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79E3FAF" w14:textId="77777777" w:rsidR="007F7DB8" w:rsidRDefault="00151725">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CFDEC13" w14:textId="77777777" w:rsidR="007F7DB8" w:rsidRDefault="00151725">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4566407" w14:textId="77777777" w:rsidR="007F7DB8" w:rsidRDefault="00151725">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1483331" w14:textId="77777777" w:rsidR="007F7DB8" w:rsidRDefault="007F7DB8">
      <w:pPr>
        <w:tabs>
          <w:tab w:val="left" w:pos="567"/>
        </w:tabs>
        <w:spacing w:line="276" w:lineRule="auto"/>
        <w:jc w:val="both"/>
        <w:textAlignment w:val="baseline"/>
        <w:rPr>
          <w:b/>
          <w:bCs/>
        </w:rPr>
      </w:pPr>
    </w:p>
    <w:p w14:paraId="19E09FB1" w14:textId="77777777" w:rsidR="007F7DB8" w:rsidRDefault="001517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3FBBB17" w14:textId="77777777" w:rsidR="001C4AB8" w:rsidRDefault="001C4AB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p>
    <w:p w14:paraId="145ADC0D" w14:textId="77777777" w:rsidR="007F7DB8" w:rsidRDefault="00151725">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CB8A347" w14:textId="77777777" w:rsidR="007F7DB8" w:rsidRDefault="007F7DB8">
      <w:pPr>
        <w:tabs>
          <w:tab w:val="left" w:pos="567"/>
          <w:tab w:val="left" w:pos="851"/>
          <w:tab w:val="left" w:pos="992"/>
          <w:tab w:val="left" w:pos="1134"/>
        </w:tabs>
        <w:spacing w:line="276" w:lineRule="auto"/>
        <w:jc w:val="both"/>
        <w:rPr>
          <w:rFonts w:eastAsia="Cambria"/>
          <w:b/>
          <w:bCs/>
        </w:rPr>
      </w:pPr>
    </w:p>
    <w:p w14:paraId="525CE2B6" w14:textId="77777777" w:rsidR="007F7DB8" w:rsidRDefault="0015172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C061C91" w14:textId="77777777" w:rsidR="007F7DB8" w:rsidRDefault="00151725">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182D340" w14:textId="77777777" w:rsidR="007F7DB8" w:rsidRDefault="00151725">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2EEF94B" w14:textId="77777777" w:rsidR="007F7DB8" w:rsidRDefault="007F7DB8">
      <w:pPr>
        <w:tabs>
          <w:tab w:val="left" w:pos="567"/>
        </w:tabs>
        <w:spacing w:line="276" w:lineRule="auto"/>
        <w:jc w:val="both"/>
        <w:textAlignment w:val="baseline"/>
        <w:rPr>
          <w:b/>
          <w:bCs/>
        </w:rPr>
      </w:pPr>
    </w:p>
    <w:p w14:paraId="14DE912F" w14:textId="77777777" w:rsidR="007F7DB8" w:rsidRDefault="0015172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31AE8B6" w14:textId="77777777" w:rsidR="007F7DB8" w:rsidRDefault="00151725">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A5E75D1" w14:textId="77777777" w:rsidR="007F7DB8" w:rsidRDefault="00151725">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4DABBC1" w14:textId="77777777" w:rsidR="007F7DB8" w:rsidRDefault="00151725">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6619316" w14:textId="77777777" w:rsidR="007F7DB8" w:rsidRDefault="00151725">
      <w:pPr>
        <w:tabs>
          <w:tab w:val="left" w:pos="567"/>
        </w:tabs>
        <w:spacing w:line="276" w:lineRule="auto"/>
        <w:jc w:val="both"/>
      </w:pPr>
      <w:r>
        <w:t>22.2.2.2. Tiekėjo padėtis pasikeičia ir jis atitinka pirkimo dokumentuose nustatytą pašalinimo pagrindą;</w:t>
      </w:r>
    </w:p>
    <w:p w14:paraId="085480C5" w14:textId="77777777" w:rsidR="007F7DB8" w:rsidRDefault="00151725">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CDCCDE0" w14:textId="77777777" w:rsidR="007F7DB8" w:rsidRDefault="00151725">
      <w:pPr>
        <w:tabs>
          <w:tab w:val="left" w:pos="567"/>
        </w:tabs>
        <w:spacing w:line="276" w:lineRule="auto"/>
        <w:jc w:val="both"/>
        <w:textAlignment w:val="baseline"/>
      </w:pPr>
      <w:r>
        <w:t>22.2.2.4. Pirkėjas nusprendžia nebevykdyti veiklos, kurios vykdymui Sutartimi įsigyjamos Paslaugos ir Sutarties poreikis išnyksta;</w:t>
      </w:r>
    </w:p>
    <w:p w14:paraId="2DD2C8B7" w14:textId="77777777" w:rsidR="007F7DB8" w:rsidRDefault="00151725">
      <w:pPr>
        <w:tabs>
          <w:tab w:val="left" w:pos="567"/>
        </w:tabs>
        <w:spacing w:line="276" w:lineRule="auto"/>
        <w:jc w:val="both"/>
        <w:textAlignment w:val="baseline"/>
      </w:pPr>
      <w:r>
        <w:t>22.2.2.5. Pirkėjo valdymo organas priima sprendimą, dėl kurio Sutarties poreikis išnyksta;</w:t>
      </w:r>
    </w:p>
    <w:p w14:paraId="0A6AF31E" w14:textId="77777777" w:rsidR="007F7DB8" w:rsidRDefault="00151725">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3FD892F" w14:textId="77777777" w:rsidR="007F7DB8" w:rsidRDefault="00151725">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084AE42" w14:textId="77777777" w:rsidR="007F7DB8" w:rsidRDefault="00151725">
      <w:pPr>
        <w:tabs>
          <w:tab w:val="left" w:pos="567"/>
        </w:tabs>
        <w:spacing w:line="276" w:lineRule="auto"/>
        <w:jc w:val="both"/>
        <w:textAlignment w:val="baseline"/>
      </w:pPr>
      <w:r>
        <w:t xml:space="preserve">22.2.2.8. nebelieka perkamų </w:t>
      </w:r>
      <w:r>
        <w:rPr>
          <w:rFonts w:eastAsia="Arial"/>
        </w:rPr>
        <w:t>Paslaugų</w:t>
      </w:r>
      <w:r>
        <w:t xml:space="preserve"> poreikio;</w:t>
      </w:r>
    </w:p>
    <w:p w14:paraId="2D1E002E" w14:textId="77777777" w:rsidR="007F7DB8" w:rsidRDefault="00151725">
      <w:pPr>
        <w:tabs>
          <w:tab w:val="left" w:pos="567"/>
        </w:tabs>
        <w:spacing w:line="276" w:lineRule="auto"/>
        <w:jc w:val="both"/>
        <w:textAlignment w:val="baseline"/>
      </w:pPr>
      <w:r>
        <w:t>22.2.2.9. Pirkėjas iš pirkimų priežiūrą atliekančių institucijų gauna nurodymą ar rekomendaciją nutraukti Sutartį;</w:t>
      </w:r>
    </w:p>
    <w:p w14:paraId="72F9B542" w14:textId="77777777" w:rsidR="007F7DB8" w:rsidRDefault="00151725">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0AB88EE" w14:textId="77777777" w:rsidR="007F7DB8" w:rsidRDefault="00151725">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FB0F849" w14:textId="77777777" w:rsidR="007F7DB8" w:rsidRDefault="00151725">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3320307" w14:textId="77777777" w:rsidR="007F7DB8" w:rsidRDefault="00151725">
      <w:pPr>
        <w:tabs>
          <w:tab w:val="left" w:pos="567"/>
        </w:tabs>
        <w:spacing w:line="276" w:lineRule="auto"/>
        <w:jc w:val="both"/>
        <w:textAlignment w:val="baseline"/>
        <w:rPr>
          <w:iCs/>
        </w:rPr>
      </w:pPr>
      <w:r>
        <w:lastRenderedPageBreak/>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0AAFCC8" w14:textId="77777777" w:rsidR="007F7DB8" w:rsidRDefault="00151725">
      <w:pPr>
        <w:tabs>
          <w:tab w:val="left" w:pos="567"/>
        </w:tabs>
        <w:spacing w:line="276" w:lineRule="auto"/>
        <w:jc w:val="both"/>
        <w:textAlignment w:val="baseline"/>
        <w:rPr>
          <w:iCs/>
        </w:rPr>
      </w:pPr>
      <w:r>
        <w:rPr>
          <w:iCs/>
        </w:rPr>
        <w:t>22.2.2.14. paaiškėja VPĮ 37 straipsnio 8 dalyje ir (ar) 47 straipsnio 8 dalyje nurodytos aplinkybės.</w:t>
      </w:r>
    </w:p>
    <w:p w14:paraId="6AB06B4E" w14:textId="77777777" w:rsidR="007F7DB8" w:rsidRDefault="00151725">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D1189D9" w14:textId="77777777" w:rsidR="007F7DB8" w:rsidRDefault="00151725">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4E1FCA1" w14:textId="77777777" w:rsidR="007F7DB8" w:rsidRDefault="00151725">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5BDBCC3" w14:textId="77777777" w:rsidR="007F7DB8" w:rsidRDefault="00151725">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3AFF7130" w14:textId="77777777" w:rsidR="007F7DB8" w:rsidRDefault="00151725">
      <w:pPr>
        <w:tabs>
          <w:tab w:val="left" w:pos="567"/>
        </w:tabs>
        <w:spacing w:line="276" w:lineRule="auto"/>
        <w:jc w:val="both"/>
        <w:textAlignment w:val="baseline"/>
      </w:pPr>
      <w:r>
        <w:t>22.2.7. Sutartis laikoma nutraukta kitą dieną po to, kai pasibaigia įspėjimo apie Sutarties nutraukimą terminas.</w:t>
      </w:r>
    </w:p>
    <w:p w14:paraId="74A60AF0" w14:textId="77777777" w:rsidR="007F7DB8" w:rsidRDefault="00151725">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0FE847D" w14:textId="77777777" w:rsidR="007F7DB8" w:rsidRDefault="007F7DB8">
      <w:pPr>
        <w:tabs>
          <w:tab w:val="left" w:pos="567"/>
        </w:tabs>
        <w:spacing w:line="276" w:lineRule="auto"/>
        <w:jc w:val="both"/>
        <w:textAlignment w:val="baseline"/>
        <w:rPr>
          <w:b/>
          <w:bCs/>
        </w:rPr>
      </w:pPr>
    </w:p>
    <w:p w14:paraId="5F2D6715" w14:textId="77777777" w:rsidR="007F7DB8" w:rsidRDefault="0015172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83CF1FB" w14:textId="77777777" w:rsidR="007F7DB8" w:rsidRDefault="00151725">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51C0D78" w14:textId="77777777" w:rsidR="007F7DB8" w:rsidRDefault="00151725">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03D5B8F" w14:textId="77777777" w:rsidR="007F7DB8" w:rsidRDefault="00151725">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EE41CE" w14:textId="77777777" w:rsidR="007F7DB8" w:rsidRDefault="00151725">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B5F7945" w14:textId="77777777" w:rsidR="007F7DB8" w:rsidRDefault="00151725">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8BC023D" w14:textId="77777777" w:rsidR="007F7DB8" w:rsidRDefault="00151725">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FAEC484" w14:textId="77777777" w:rsidR="007F7DB8" w:rsidRDefault="00151725">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0CED0553" w14:textId="77777777" w:rsidR="007F7DB8" w:rsidRDefault="00151725">
      <w:pPr>
        <w:tabs>
          <w:tab w:val="left" w:pos="567"/>
        </w:tabs>
        <w:spacing w:line="276" w:lineRule="auto"/>
        <w:jc w:val="both"/>
        <w:textAlignment w:val="baseline"/>
      </w:pPr>
      <w:r>
        <w:t>22.3.6. Sutartis laikoma nutraukta kitą dieną po to, kai pasibaigia įspėjimo apie Sutarties nutraukimą terminas.</w:t>
      </w:r>
    </w:p>
    <w:p w14:paraId="7BF1F287" w14:textId="77777777" w:rsidR="007F7DB8" w:rsidRDefault="00151725">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F219C9" w14:textId="77777777" w:rsidR="007F7DB8" w:rsidRDefault="007F7DB8">
      <w:pPr>
        <w:tabs>
          <w:tab w:val="left" w:pos="567"/>
        </w:tabs>
        <w:spacing w:line="276" w:lineRule="auto"/>
        <w:jc w:val="both"/>
        <w:textAlignment w:val="baseline"/>
        <w:rPr>
          <w:b/>
          <w:bCs/>
        </w:rPr>
      </w:pPr>
    </w:p>
    <w:p w14:paraId="61D3E77E" w14:textId="77777777" w:rsidR="007F7DB8" w:rsidRDefault="0015172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9DF1297" w14:textId="77777777" w:rsidR="007F7DB8" w:rsidRDefault="00151725">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DD8F916" w14:textId="77777777" w:rsidR="007F7DB8" w:rsidRDefault="00151725">
      <w:pPr>
        <w:tabs>
          <w:tab w:val="left" w:pos="567"/>
        </w:tabs>
        <w:spacing w:line="276" w:lineRule="auto"/>
        <w:jc w:val="both"/>
        <w:textAlignment w:val="baseline"/>
      </w:pPr>
      <w:r>
        <w:t>22.4.2. Nutraukus Sutartį, Šalys privalo:</w:t>
      </w:r>
    </w:p>
    <w:p w14:paraId="57D86661" w14:textId="77777777" w:rsidR="007F7DB8" w:rsidRDefault="00151725">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3DC8995" w14:textId="77777777" w:rsidR="007F7DB8" w:rsidRDefault="00151725">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E96D3A5" w14:textId="77777777" w:rsidR="007F7DB8" w:rsidRDefault="00151725">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B425BD3" w14:textId="77777777" w:rsidR="007F7DB8" w:rsidRDefault="007F7DB8">
      <w:pPr>
        <w:tabs>
          <w:tab w:val="left" w:pos="567"/>
        </w:tabs>
        <w:spacing w:line="276" w:lineRule="auto"/>
        <w:jc w:val="both"/>
        <w:textAlignment w:val="baseline"/>
        <w:rPr>
          <w:b/>
          <w:bCs/>
        </w:rPr>
      </w:pPr>
    </w:p>
    <w:p w14:paraId="1BC9834C" w14:textId="77777777" w:rsidR="007F7DB8" w:rsidRDefault="001517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EF6258C" w14:textId="77777777" w:rsidR="001C4AB8" w:rsidRDefault="001C4AB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p>
    <w:p w14:paraId="5DB2CAED" w14:textId="77777777" w:rsidR="007F7DB8" w:rsidRDefault="00151725">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F1FC5B5" w14:textId="77777777" w:rsidR="007F7DB8" w:rsidRDefault="00151725">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0F081E6" w14:textId="77777777" w:rsidR="007F7DB8" w:rsidRDefault="00151725">
      <w:pPr>
        <w:spacing w:line="276" w:lineRule="auto"/>
        <w:jc w:val="both"/>
      </w:pPr>
      <w: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5B449E4" w14:textId="77777777" w:rsidR="007F7DB8" w:rsidRDefault="00151725">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0839B0E" w14:textId="77777777" w:rsidR="007F7DB8" w:rsidRDefault="00151725">
      <w:pPr>
        <w:spacing w:line="276" w:lineRule="auto"/>
        <w:jc w:val="both"/>
      </w:pPr>
      <w:r>
        <w:t>23.1.4. Šalys sudarė rašytinį Susitarimą prie Sutarties dėl prekių keitimo.</w:t>
      </w:r>
    </w:p>
    <w:p w14:paraId="53E018CA" w14:textId="77777777" w:rsidR="007F7DB8" w:rsidRDefault="00151725">
      <w:pPr>
        <w:spacing w:line="276" w:lineRule="auto"/>
        <w:jc w:val="both"/>
      </w:pPr>
      <w:r>
        <w:t>23.2. Šiame Bendrųjų sąlygų skyriuje nurodytu atveju prekės turi būti pristatytos už ne didesnę nei pasiūlyme nurodytą kainą.</w:t>
      </w:r>
    </w:p>
    <w:p w14:paraId="5723D9C5" w14:textId="77777777" w:rsidR="007F7DB8" w:rsidRDefault="007F7DB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5663E73" w14:textId="77777777" w:rsidR="007F7DB8" w:rsidRDefault="001517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C0B3D67" w14:textId="77777777" w:rsidR="001C4AB8" w:rsidRDefault="001C4AB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p>
    <w:p w14:paraId="7237E7E0" w14:textId="77777777" w:rsidR="007F7DB8" w:rsidRDefault="00151725">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5C77CCD" w14:textId="77777777" w:rsidR="007F7DB8" w:rsidRDefault="00151725">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10BAB33" w14:textId="77777777" w:rsidR="007F7DB8" w:rsidRDefault="00151725">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7B39E7E" w14:textId="77777777" w:rsidR="007F7DB8" w:rsidRDefault="00151725">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0D40EE2" w14:textId="77777777" w:rsidR="007F7DB8" w:rsidRDefault="00151725">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24BB60A" w14:textId="77777777" w:rsidR="007F7DB8" w:rsidRDefault="007F7DB8">
      <w:pPr>
        <w:widowControl w:val="0"/>
        <w:tabs>
          <w:tab w:val="left" w:pos="0"/>
          <w:tab w:val="left" w:pos="851"/>
          <w:tab w:val="left" w:pos="992"/>
          <w:tab w:val="left" w:pos="1134"/>
        </w:tabs>
        <w:spacing w:line="276" w:lineRule="auto"/>
        <w:jc w:val="both"/>
        <w:rPr>
          <w:rFonts w:eastAsia="Arial"/>
          <w:b/>
          <w:bCs/>
        </w:rPr>
      </w:pPr>
    </w:p>
    <w:p w14:paraId="3D93717A" w14:textId="77777777" w:rsidR="007F7DB8" w:rsidRDefault="0015172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ADE41D9" w14:textId="77777777" w:rsidR="001C4AB8" w:rsidRDefault="001C4AB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p>
    <w:p w14:paraId="181798A1" w14:textId="77777777" w:rsidR="007F7DB8" w:rsidRDefault="00151725">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C4708BE" w14:textId="77777777" w:rsidR="007F7DB8" w:rsidRDefault="00151725">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C2739F7" w14:textId="77777777" w:rsidR="007F7DB8" w:rsidRDefault="00151725">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1814790" w14:textId="77777777" w:rsidR="007F7DB8" w:rsidRDefault="007F7DB8">
      <w:pPr>
        <w:spacing w:line="276" w:lineRule="auto"/>
        <w:ind w:left="5954"/>
        <w:sectPr w:rsidR="007F7DB8">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5AAE7977" w14:textId="079CADD2" w:rsidR="00534C1B" w:rsidRPr="00850FD2" w:rsidRDefault="00367999" w:rsidP="00534C1B">
      <w:pPr>
        <w:keepNext/>
        <w:keepLines/>
        <w:pBdr>
          <w:bottom w:val="single" w:sz="4" w:space="2" w:color="C0504D"/>
        </w:pBdr>
        <w:suppressAutoHyphens/>
        <w:jc w:val="right"/>
        <w:outlineLvl w:val="0"/>
        <w:rPr>
          <w:rFonts w:eastAsia="MS Gothic"/>
          <w:lang w:eastAsia="ar-SA"/>
        </w:rPr>
      </w:pPr>
      <w:r>
        <w:rPr>
          <w:rFonts w:eastAsia="Calibri"/>
          <w:lang w:eastAsia="ar-SA"/>
        </w:rPr>
        <w:lastRenderedPageBreak/>
        <w:t>8.2</w:t>
      </w:r>
      <w:r w:rsidR="00534C1B" w:rsidRPr="00850FD2">
        <w:rPr>
          <w:rFonts w:eastAsia="Calibri"/>
          <w:lang w:eastAsia="ar-SA"/>
        </w:rPr>
        <w:t>„</w:t>
      </w:r>
      <w:r w:rsidR="00534C1B">
        <w:rPr>
          <w:rFonts w:eastAsia="Calibri"/>
          <w:lang w:eastAsia="ar-SA"/>
        </w:rPr>
        <w:t>Specialiosios sutarties sąlygos</w:t>
      </w:r>
      <w:r w:rsidR="00534C1B" w:rsidRPr="00850FD2">
        <w:rPr>
          <w:rFonts w:eastAsia="Calibri"/>
          <w:lang w:eastAsia="ar-SA"/>
        </w:rPr>
        <w:t>“</w:t>
      </w:r>
    </w:p>
    <w:p w14:paraId="2A41BEBF" w14:textId="77777777" w:rsidR="007F7DB8" w:rsidRDefault="007F7DB8">
      <w:pPr>
        <w:tabs>
          <w:tab w:val="left" w:pos="5400"/>
        </w:tabs>
        <w:textAlignment w:val="center"/>
        <w:rPr>
          <w:szCs w:val="24"/>
        </w:rPr>
      </w:pPr>
    </w:p>
    <w:p w14:paraId="373F7509" w14:textId="77777777" w:rsidR="007F7DB8" w:rsidRDefault="00151725">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879B755" w14:textId="77777777" w:rsidR="007F7DB8" w:rsidRDefault="007F7DB8">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936"/>
        <w:gridCol w:w="2362"/>
        <w:gridCol w:w="2571"/>
      </w:tblGrid>
      <w:tr w:rsidR="007F7DB8" w14:paraId="1022A366" w14:textId="77777777" w:rsidTr="00980940">
        <w:tc>
          <w:tcPr>
            <w:tcW w:w="2689" w:type="dxa"/>
          </w:tcPr>
          <w:p w14:paraId="16817FE8" w14:textId="77777777" w:rsidR="007F7DB8" w:rsidRDefault="00151725">
            <w:pPr>
              <w:jc w:val="both"/>
              <w:rPr>
                <w:b/>
                <w:kern w:val="2"/>
                <w:szCs w:val="24"/>
              </w:rPr>
            </w:pPr>
            <w:r>
              <w:rPr>
                <w:b/>
                <w:kern w:val="2"/>
                <w:szCs w:val="24"/>
              </w:rPr>
              <w:t>Sutarties pavadinimas</w:t>
            </w:r>
          </w:p>
        </w:tc>
        <w:tc>
          <w:tcPr>
            <w:tcW w:w="6869" w:type="dxa"/>
            <w:gridSpan w:val="3"/>
          </w:tcPr>
          <w:p w14:paraId="0114A5A0" w14:textId="5D6D8EC2" w:rsidR="007F7DB8" w:rsidRPr="003C38D6" w:rsidRDefault="00EF3FDF" w:rsidP="00692A14">
            <w:pPr>
              <w:jc w:val="center"/>
              <w:rPr>
                <w:b/>
                <w:bCs/>
                <w:kern w:val="2"/>
                <w:szCs w:val="24"/>
              </w:rPr>
            </w:pPr>
            <w:r>
              <w:rPr>
                <w:b/>
                <w:bCs/>
                <w:szCs w:val="24"/>
              </w:rPr>
              <w:t xml:space="preserve">MOKYMO ADMINISTRAVIMO </w:t>
            </w:r>
            <w:r w:rsidR="009F217D">
              <w:rPr>
                <w:b/>
                <w:bCs/>
                <w:szCs w:val="24"/>
              </w:rPr>
              <w:t xml:space="preserve"> </w:t>
            </w:r>
            <w:r w:rsidR="009F217D" w:rsidRPr="0086653E">
              <w:rPr>
                <w:b/>
                <w:bCs/>
                <w:szCs w:val="24"/>
              </w:rPr>
              <w:t xml:space="preserve">PASLAUGŲ </w:t>
            </w:r>
            <w:r w:rsidR="009F217D">
              <w:rPr>
                <w:b/>
                <w:bCs/>
                <w:szCs w:val="24"/>
              </w:rPr>
              <w:t>VIEŠOJO</w:t>
            </w:r>
            <w:r w:rsidR="009F217D" w:rsidRPr="00E40DC2">
              <w:rPr>
                <w:b/>
                <w:szCs w:val="24"/>
              </w:rPr>
              <w:t xml:space="preserve"> PIRKIMO – PARDAVIMO SUTARTIS</w:t>
            </w:r>
          </w:p>
        </w:tc>
      </w:tr>
      <w:tr w:rsidR="007F7DB8" w14:paraId="746222B8" w14:textId="77777777" w:rsidTr="00980940">
        <w:tc>
          <w:tcPr>
            <w:tcW w:w="2689" w:type="dxa"/>
          </w:tcPr>
          <w:p w14:paraId="1BE34358" w14:textId="77777777" w:rsidR="007F7DB8" w:rsidRDefault="00151725">
            <w:pPr>
              <w:jc w:val="both"/>
              <w:rPr>
                <w:b/>
                <w:kern w:val="2"/>
                <w:szCs w:val="24"/>
              </w:rPr>
            </w:pPr>
            <w:r>
              <w:rPr>
                <w:b/>
                <w:kern w:val="2"/>
                <w:szCs w:val="24"/>
              </w:rPr>
              <w:t>Sutarties data</w:t>
            </w:r>
          </w:p>
        </w:tc>
        <w:tc>
          <w:tcPr>
            <w:tcW w:w="1936" w:type="dxa"/>
          </w:tcPr>
          <w:p w14:paraId="789B4A4A" w14:textId="77777777" w:rsidR="007F7DB8" w:rsidRDefault="007F7DB8">
            <w:pPr>
              <w:jc w:val="both"/>
              <w:rPr>
                <w:kern w:val="2"/>
                <w:szCs w:val="24"/>
              </w:rPr>
            </w:pPr>
          </w:p>
        </w:tc>
        <w:tc>
          <w:tcPr>
            <w:tcW w:w="2362" w:type="dxa"/>
          </w:tcPr>
          <w:p w14:paraId="787DEDBB" w14:textId="77777777" w:rsidR="007F7DB8" w:rsidRDefault="00151725">
            <w:pPr>
              <w:jc w:val="both"/>
              <w:rPr>
                <w:b/>
                <w:kern w:val="2"/>
                <w:szCs w:val="24"/>
              </w:rPr>
            </w:pPr>
            <w:r>
              <w:rPr>
                <w:b/>
                <w:kern w:val="2"/>
                <w:szCs w:val="24"/>
              </w:rPr>
              <w:t>Sutarties numeris</w:t>
            </w:r>
          </w:p>
        </w:tc>
        <w:tc>
          <w:tcPr>
            <w:tcW w:w="2571" w:type="dxa"/>
          </w:tcPr>
          <w:p w14:paraId="1216164C" w14:textId="77777777" w:rsidR="007F7DB8" w:rsidRDefault="007F7DB8">
            <w:pPr>
              <w:jc w:val="both"/>
              <w:rPr>
                <w:kern w:val="2"/>
                <w:szCs w:val="24"/>
              </w:rPr>
            </w:pPr>
          </w:p>
        </w:tc>
      </w:tr>
    </w:tbl>
    <w:p w14:paraId="73DAE720" w14:textId="77777777" w:rsidR="007F7DB8" w:rsidRDefault="007F7D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7F7DB8" w14:paraId="7DF3DA01" w14:textId="77777777" w:rsidTr="00C43311">
        <w:tc>
          <w:tcPr>
            <w:tcW w:w="9918" w:type="dxa"/>
            <w:gridSpan w:val="3"/>
          </w:tcPr>
          <w:p w14:paraId="2FE1A140" w14:textId="77777777" w:rsidR="007F7DB8" w:rsidRDefault="00151725">
            <w:pPr>
              <w:jc w:val="center"/>
              <w:rPr>
                <w:b/>
                <w:kern w:val="2"/>
                <w:szCs w:val="24"/>
              </w:rPr>
            </w:pPr>
            <w:r>
              <w:rPr>
                <w:b/>
                <w:kern w:val="2"/>
                <w:szCs w:val="24"/>
              </w:rPr>
              <w:t>1. SUTARTIES ŠALYS</w:t>
            </w:r>
          </w:p>
        </w:tc>
      </w:tr>
      <w:tr w:rsidR="003F30B7" w14:paraId="630D655D" w14:textId="77777777" w:rsidTr="00C43311">
        <w:tc>
          <w:tcPr>
            <w:tcW w:w="2808" w:type="dxa"/>
            <w:vMerge w:val="restart"/>
          </w:tcPr>
          <w:p w14:paraId="0EFF5CB1" w14:textId="77777777" w:rsidR="003F30B7" w:rsidRDefault="003F30B7" w:rsidP="003F30B7">
            <w:pPr>
              <w:jc w:val="center"/>
              <w:rPr>
                <w:b/>
                <w:kern w:val="2"/>
                <w:szCs w:val="24"/>
              </w:rPr>
            </w:pPr>
          </w:p>
          <w:p w14:paraId="75939D62" w14:textId="77777777" w:rsidR="003F30B7" w:rsidRDefault="003F30B7" w:rsidP="003F30B7">
            <w:pPr>
              <w:jc w:val="center"/>
              <w:rPr>
                <w:b/>
                <w:kern w:val="2"/>
                <w:szCs w:val="24"/>
              </w:rPr>
            </w:pPr>
          </w:p>
          <w:p w14:paraId="3B09A373" w14:textId="77777777" w:rsidR="003F30B7" w:rsidRDefault="003F30B7" w:rsidP="003F30B7">
            <w:pPr>
              <w:jc w:val="center"/>
              <w:rPr>
                <w:b/>
                <w:kern w:val="2"/>
                <w:szCs w:val="24"/>
              </w:rPr>
            </w:pPr>
          </w:p>
          <w:p w14:paraId="7BD04D83" w14:textId="77777777" w:rsidR="003F30B7" w:rsidRDefault="003F30B7" w:rsidP="003F30B7">
            <w:pPr>
              <w:rPr>
                <w:b/>
                <w:kern w:val="2"/>
                <w:szCs w:val="24"/>
              </w:rPr>
            </w:pPr>
          </w:p>
          <w:p w14:paraId="013A9986" w14:textId="77777777" w:rsidR="003F30B7" w:rsidRDefault="003F30B7" w:rsidP="003F30B7">
            <w:pPr>
              <w:rPr>
                <w:b/>
                <w:kern w:val="2"/>
                <w:szCs w:val="24"/>
              </w:rPr>
            </w:pPr>
            <w:r>
              <w:rPr>
                <w:b/>
                <w:kern w:val="2"/>
                <w:szCs w:val="24"/>
              </w:rPr>
              <w:t>1.1. Pirkėjas</w:t>
            </w:r>
          </w:p>
        </w:tc>
        <w:tc>
          <w:tcPr>
            <w:tcW w:w="3240" w:type="dxa"/>
          </w:tcPr>
          <w:p w14:paraId="402051C4" w14:textId="77777777" w:rsidR="003F30B7" w:rsidRDefault="003F30B7" w:rsidP="003F30B7">
            <w:pPr>
              <w:rPr>
                <w:kern w:val="2"/>
                <w:szCs w:val="24"/>
              </w:rPr>
            </w:pPr>
            <w:r>
              <w:rPr>
                <w:kern w:val="2"/>
                <w:szCs w:val="24"/>
              </w:rPr>
              <w:t>1.1.1. Pavadinimas</w:t>
            </w:r>
          </w:p>
        </w:tc>
        <w:tc>
          <w:tcPr>
            <w:tcW w:w="3870" w:type="dxa"/>
          </w:tcPr>
          <w:p w14:paraId="32EDACDD" w14:textId="0F9F0734" w:rsidR="003F30B7" w:rsidRDefault="003F30B7" w:rsidP="003F30B7">
            <w:pPr>
              <w:jc w:val="both"/>
              <w:rPr>
                <w:kern w:val="2"/>
                <w:szCs w:val="24"/>
              </w:rPr>
            </w:pPr>
            <w:r w:rsidRPr="0007570D">
              <w:rPr>
                <w:bCs/>
                <w:szCs w:val="24"/>
              </w:rPr>
              <w:t xml:space="preserve">Lietuvos Respublikos užsienio </w:t>
            </w:r>
            <w:r w:rsidRPr="0007570D">
              <w:rPr>
                <w:bCs/>
                <w:szCs w:val="24"/>
              </w:rPr>
              <w:br/>
              <w:t>reikalų ministerija</w:t>
            </w:r>
          </w:p>
        </w:tc>
      </w:tr>
      <w:tr w:rsidR="003F30B7" w14:paraId="62434134" w14:textId="77777777" w:rsidTr="00C43311">
        <w:tc>
          <w:tcPr>
            <w:tcW w:w="2808" w:type="dxa"/>
            <w:vMerge/>
          </w:tcPr>
          <w:p w14:paraId="13F67AC7" w14:textId="77777777" w:rsidR="003F30B7" w:rsidRDefault="003F30B7" w:rsidP="003F30B7">
            <w:pPr>
              <w:rPr>
                <w:kern w:val="2"/>
                <w:szCs w:val="24"/>
              </w:rPr>
            </w:pPr>
          </w:p>
        </w:tc>
        <w:tc>
          <w:tcPr>
            <w:tcW w:w="3240" w:type="dxa"/>
          </w:tcPr>
          <w:p w14:paraId="71D0DD89" w14:textId="77777777" w:rsidR="003F30B7" w:rsidRDefault="003F30B7" w:rsidP="003F30B7">
            <w:pPr>
              <w:rPr>
                <w:kern w:val="2"/>
                <w:szCs w:val="24"/>
              </w:rPr>
            </w:pPr>
            <w:r>
              <w:rPr>
                <w:kern w:val="2"/>
                <w:szCs w:val="24"/>
              </w:rPr>
              <w:t>1.1.2. Juridinio asmens kodas</w:t>
            </w:r>
          </w:p>
        </w:tc>
        <w:tc>
          <w:tcPr>
            <w:tcW w:w="3870" w:type="dxa"/>
          </w:tcPr>
          <w:p w14:paraId="74CFC847" w14:textId="62E41188" w:rsidR="003F30B7" w:rsidRDefault="003F30B7" w:rsidP="003F30B7">
            <w:pPr>
              <w:jc w:val="both"/>
              <w:rPr>
                <w:kern w:val="2"/>
                <w:szCs w:val="24"/>
              </w:rPr>
            </w:pPr>
            <w:r w:rsidRPr="00CE171B">
              <w:rPr>
                <w:szCs w:val="24"/>
              </w:rPr>
              <w:t>Įstaigos kodas188613242</w:t>
            </w:r>
          </w:p>
        </w:tc>
      </w:tr>
      <w:tr w:rsidR="003F30B7" w14:paraId="1D0C1DF4" w14:textId="77777777" w:rsidTr="00C43311">
        <w:tc>
          <w:tcPr>
            <w:tcW w:w="2808" w:type="dxa"/>
            <w:vMerge/>
          </w:tcPr>
          <w:p w14:paraId="49295A02" w14:textId="77777777" w:rsidR="003F30B7" w:rsidRDefault="003F30B7" w:rsidP="003F30B7">
            <w:pPr>
              <w:rPr>
                <w:kern w:val="2"/>
                <w:szCs w:val="24"/>
              </w:rPr>
            </w:pPr>
          </w:p>
        </w:tc>
        <w:tc>
          <w:tcPr>
            <w:tcW w:w="3240" w:type="dxa"/>
          </w:tcPr>
          <w:p w14:paraId="526ECAB4" w14:textId="77777777" w:rsidR="003F30B7" w:rsidRDefault="003F30B7" w:rsidP="003F30B7">
            <w:pPr>
              <w:rPr>
                <w:kern w:val="2"/>
                <w:szCs w:val="24"/>
              </w:rPr>
            </w:pPr>
            <w:r>
              <w:rPr>
                <w:kern w:val="2"/>
                <w:szCs w:val="24"/>
              </w:rPr>
              <w:t>1.1.3. Adresas</w:t>
            </w:r>
          </w:p>
        </w:tc>
        <w:tc>
          <w:tcPr>
            <w:tcW w:w="3870" w:type="dxa"/>
          </w:tcPr>
          <w:p w14:paraId="7F633C45" w14:textId="62817EB9" w:rsidR="003F30B7" w:rsidRDefault="003F30B7" w:rsidP="003F30B7">
            <w:pPr>
              <w:jc w:val="both"/>
              <w:rPr>
                <w:kern w:val="2"/>
                <w:szCs w:val="24"/>
              </w:rPr>
            </w:pPr>
            <w:r w:rsidRPr="00CE171B">
              <w:rPr>
                <w:szCs w:val="24"/>
              </w:rPr>
              <w:t>J. Tumo-Vaižganto g. 2, 01108 Vilnius</w:t>
            </w:r>
          </w:p>
        </w:tc>
      </w:tr>
      <w:tr w:rsidR="003F30B7" w14:paraId="65F7E192" w14:textId="77777777" w:rsidTr="00C43311">
        <w:tc>
          <w:tcPr>
            <w:tcW w:w="2808" w:type="dxa"/>
            <w:vMerge/>
          </w:tcPr>
          <w:p w14:paraId="74E5C8EB" w14:textId="77777777" w:rsidR="003F30B7" w:rsidRDefault="003F30B7" w:rsidP="003F30B7">
            <w:pPr>
              <w:rPr>
                <w:kern w:val="2"/>
                <w:szCs w:val="24"/>
              </w:rPr>
            </w:pPr>
          </w:p>
        </w:tc>
        <w:tc>
          <w:tcPr>
            <w:tcW w:w="3240" w:type="dxa"/>
          </w:tcPr>
          <w:p w14:paraId="2E59D0D0" w14:textId="77777777" w:rsidR="003F30B7" w:rsidRDefault="003F30B7" w:rsidP="003F30B7">
            <w:pPr>
              <w:rPr>
                <w:kern w:val="2"/>
                <w:szCs w:val="24"/>
              </w:rPr>
            </w:pPr>
            <w:r>
              <w:rPr>
                <w:kern w:val="2"/>
                <w:szCs w:val="24"/>
              </w:rPr>
              <w:t>1.1.4. PVM mokėtojo kodas</w:t>
            </w:r>
          </w:p>
        </w:tc>
        <w:tc>
          <w:tcPr>
            <w:tcW w:w="3870" w:type="dxa"/>
          </w:tcPr>
          <w:p w14:paraId="46AC95B3" w14:textId="1CE763C3" w:rsidR="003F30B7" w:rsidRDefault="003F30B7" w:rsidP="003F30B7">
            <w:pPr>
              <w:jc w:val="both"/>
              <w:rPr>
                <w:kern w:val="2"/>
                <w:szCs w:val="24"/>
              </w:rPr>
            </w:pPr>
            <w:r w:rsidRPr="00CE171B">
              <w:rPr>
                <w:szCs w:val="24"/>
              </w:rPr>
              <w:t>PVM mokėtojo kodas LT886132411</w:t>
            </w:r>
          </w:p>
        </w:tc>
      </w:tr>
      <w:tr w:rsidR="003F30B7" w14:paraId="5D74F4FC" w14:textId="77777777" w:rsidTr="00C43311">
        <w:tc>
          <w:tcPr>
            <w:tcW w:w="2808" w:type="dxa"/>
            <w:vMerge/>
          </w:tcPr>
          <w:p w14:paraId="71958D4E" w14:textId="77777777" w:rsidR="003F30B7" w:rsidRDefault="003F30B7" w:rsidP="003F30B7">
            <w:pPr>
              <w:rPr>
                <w:kern w:val="2"/>
                <w:szCs w:val="24"/>
              </w:rPr>
            </w:pPr>
          </w:p>
        </w:tc>
        <w:tc>
          <w:tcPr>
            <w:tcW w:w="3240" w:type="dxa"/>
          </w:tcPr>
          <w:p w14:paraId="115ADF6D" w14:textId="77777777" w:rsidR="003F30B7" w:rsidRDefault="003F30B7" w:rsidP="003F30B7">
            <w:pPr>
              <w:rPr>
                <w:kern w:val="2"/>
                <w:szCs w:val="24"/>
              </w:rPr>
            </w:pPr>
            <w:r>
              <w:rPr>
                <w:kern w:val="2"/>
                <w:szCs w:val="24"/>
              </w:rPr>
              <w:t>1.1.5. Atsiskaitomoji sąskaita</w:t>
            </w:r>
          </w:p>
        </w:tc>
        <w:tc>
          <w:tcPr>
            <w:tcW w:w="3870" w:type="dxa"/>
          </w:tcPr>
          <w:p w14:paraId="663A1643" w14:textId="73EB0089" w:rsidR="003F30B7" w:rsidRDefault="003F30B7" w:rsidP="003F30B7">
            <w:pPr>
              <w:jc w:val="both"/>
              <w:rPr>
                <w:kern w:val="2"/>
                <w:szCs w:val="24"/>
              </w:rPr>
            </w:pPr>
            <w:r w:rsidRPr="00CE171B">
              <w:rPr>
                <w:szCs w:val="24"/>
              </w:rPr>
              <w:t>LT66 4040 0636 1000 1394</w:t>
            </w:r>
          </w:p>
        </w:tc>
      </w:tr>
      <w:tr w:rsidR="003F30B7" w14:paraId="2034A1DF" w14:textId="77777777" w:rsidTr="00C43311">
        <w:tc>
          <w:tcPr>
            <w:tcW w:w="2808" w:type="dxa"/>
            <w:vMerge/>
          </w:tcPr>
          <w:p w14:paraId="6AE74FEB" w14:textId="77777777" w:rsidR="003F30B7" w:rsidRDefault="003F30B7" w:rsidP="003F30B7">
            <w:pPr>
              <w:rPr>
                <w:kern w:val="2"/>
                <w:szCs w:val="24"/>
              </w:rPr>
            </w:pPr>
          </w:p>
        </w:tc>
        <w:tc>
          <w:tcPr>
            <w:tcW w:w="3240" w:type="dxa"/>
          </w:tcPr>
          <w:p w14:paraId="46F1EB8C" w14:textId="77777777" w:rsidR="003F30B7" w:rsidRDefault="003F30B7" w:rsidP="003F30B7">
            <w:pPr>
              <w:rPr>
                <w:kern w:val="2"/>
                <w:szCs w:val="24"/>
              </w:rPr>
            </w:pPr>
            <w:r>
              <w:rPr>
                <w:kern w:val="2"/>
                <w:szCs w:val="24"/>
              </w:rPr>
              <w:t>1.1.6. Bankas, banko kodas</w:t>
            </w:r>
          </w:p>
        </w:tc>
        <w:tc>
          <w:tcPr>
            <w:tcW w:w="3870" w:type="dxa"/>
          </w:tcPr>
          <w:p w14:paraId="49E63965" w14:textId="198079AA" w:rsidR="003F30B7" w:rsidRDefault="003F30B7" w:rsidP="003F30B7">
            <w:pPr>
              <w:jc w:val="both"/>
              <w:rPr>
                <w:kern w:val="2"/>
                <w:szCs w:val="24"/>
              </w:rPr>
            </w:pPr>
            <w:r w:rsidRPr="00CE171B">
              <w:rPr>
                <w:szCs w:val="24"/>
              </w:rPr>
              <w:t>Lietuvos Respublikos finansų ministerija 40400</w:t>
            </w:r>
          </w:p>
        </w:tc>
      </w:tr>
      <w:tr w:rsidR="003F30B7" w14:paraId="6A77229B" w14:textId="77777777" w:rsidTr="00C43311">
        <w:tc>
          <w:tcPr>
            <w:tcW w:w="2808" w:type="dxa"/>
            <w:vMerge/>
          </w:tcPr>
          <w:p w14:paraId="1E32BB1C" w14:textId="77777777" w:rsidR="003F30B7" w:rsidRDefault="003F30B7" w:rsidP="003F30B7">
            <w:pPr>
              <w:rPr>
                <w:kern w:val="2"/>
                <w:szCs w:val="24"/>
              </w:rPr>
            </w:pPr>
          </w:p>
        </w:tc>
        <w:tc>
          <w:tcPr>
            <w:tcW w:w="3240" w:type="dxa"/>
          </w:tcPr>
          <w:p w14:paraId="1B40E582" w14:textId="77777777" w:rsidR="003F30B7" w:rsidRDefault="003F30B7" w:rsidP="003F30B7">
            <w:pPr>
              <w:rPr>
                <w:kern w:val="2"/>
                <w:szCs w:val="24"/>
              </w:rPr>
            </w:pPr>
            <w:r>
              <w:rPr>
                <w:kern w:val="2"/>
                <w:szCs w:val="24"/>
              </w:rPr>
              <w:t>1.1.7. Telefonas</w:t>
            </w:r>
          </w:p>
        </w:tc>
        <w:tc>
          <w:tcPr>
            <w:tcW w:w="3870" w:type="dxa"/>
          </w:tcPr>
          <w:p w14:paraId="23B178E1" w14:textId="70C825D4" w:rsidR="003F30B7" w:rsidRDefault="003F30B7" w:rsidP="003F30B7">
            <w:pPr>
              <w:jc w:val="both"/>
              <w:rPr>
                <w:kern w:val="2"/>
                <w:szCs w:val="24"/>
              </w:rPr>
            </w:pPr>
            <w:r w:rsidRPr="00CE171B">
              <w:rPr>
                <w:szCs w:val="24"/>
              </w:rPr>
              <w:t>+370</w:t>
            </w:r>
            <w:r>
              <w:rPr>
                <w:szCs w:val="24"/>
              </w:rPr>
              <w:t xml:space="preserve"> </w:t>
            </w:r>
            <w:r w:rsidRPr="00CE171B">
              <w:rPr>
                <w:szCs w:val="24"/>
              </w:rPr>
              <w:t>5</w:t>
            </w:r>
            <w:r>
              <w:rPr>
                <w:szCs w:val="24"/>
              </w:rPr>
              <w:t> </w:t>
            </w:r>
            <w:r w:rsidRPr="00CE171B">
              <w:rPr>
                <w:szCs w:val="24"/>
              </w:rPr>
              <w:t>236</w:t>
            </w:r>
            <w:r>
              <w:rPr>
                <w:szCs w:val="24"/>
              </w:rPr>
              <w:t xml:space="preserve"> </w:t>
            </w:r>
            <w:r w:rsidRPr="00CE171B">
              <w:rPr>
                <w:szCs w:val="24"/>
              </w:rPr>
              <w:t>2444</w:t>
            </w:r>
          </w:p>
        </w:tc>
      </w:tr>
      <w:tr w:rsidR="003F30B7" w14:paraId="71698F35" w14:textId="77777777" w:rsidTr="00C43311">
        <w:tc>
          <w:tcPr>
            <w:tcW w:w="2808" w:type="dxa"/>
            <w:vMerge/>
          </w:tcPr>
          <w:p w14:paraId="77779076" w14:textId="77777777" w:rsidR="003F30B7" w:rsidRDefault="003F30B7" w:rsidP="003F30B7">
            <w:pPr>
              <w:rPr>
                <w:kern w:val="2"/>
                <w:szCs w:val="24"/>
              </w:rPr>
            </w:pPr>
          </w:p>
        </w:tc>
        <w:tc>
          <w:tcPr>
            <w:tcW w:w="3240" w:type="dxa"/>
          </w:tcPr>
          <w:p w14:paraId="40EDFE3F" w14:textId="77777777" w:rsidR="003F30B7" w:rsidRDefault="003F30B7" w:rsidP="003F30B7">
            <w:pPr>
              <w:rPr>
                <w:kern w:val="2"/>
                <w:szCs w:val="24"/>
              </w:rPr>
            </w:pPr>
            <w:r>
              <w:rPr>
                <w:kern w:val="2"/>
                <w:szCs w:val="24"/>
              </w:rPr>
              <w:t>1.1.8. El. paštas</w:t>
            </w:r>
          </w:p>
        </w:tc>
        <w:tc>
          <w:tcPr>
            <w:tcW w:w="3870" w:type="dxa"/>
          </w:tcPr>
          <w:p w14:paraId="053F88A3" w14:textId="49602343" w:rsidR="003F30B7" w:rsidRDefault="003F30B7" w:rsidP="003F30B7">
            <w:pPr>
              <w:jc w:val="both"/>
              <w:rPr>
                <w:kern w:val="2"/>
                <w:szCs w:val="24"/>
              </w:rPr>
            </w:pPr>
            <w:hyperlink r:id="rId13" w:history="1">
              <w:r w:rsidRPr="00CE171B">
                <w:rPr>
                  <w:rStyle w:val="Hyperlink"/>
                </w:rPr>
                <w:t>urm@urm.lt</w:t>
              </w:r>
            </w:hyperlink>
          </w:p>
        </w:tc>
      </w:tr>
      <w:tr w:rsidR="007F7DB8" w14:paraId="630E9910" w14:textId="77777777" w:rsidTr="00C43311">
        <w:tc>
          <w:tcPr>
            <w:tcW w:w="2808" w:type="dxa"/>
            <w:vMerge/>
          </w:tcPr>
          <w:p w14:paraId="79A7D4B8" w14:textId="77777777" w:rsidR="007F7DB8" w:rsidRDefault="007F7DB8">
            <w:pPr>
              <w:rPr>
                <w:kern w:val="2"/>
                <w:szCs w:val="24"/>
              </w:rPr>
            </w:pPr>
          </w:p>
        </w:tc>
        <w:tc>
          <w:tcPr>
            <w:tcW w:w="3240" w:type="dxa"/>
          </w:tcPr>
          <w:p w14:paraId="36988969" w14:textId="77777777" w:rsidR="007F7DB8" w:rsidRDefault="00151725">
            <w:pPr>
              <w:rPr>
                <w:kern w:val="2"/>
                <w:szCs w:val="24"/>
              </w:rPr>
            </w:pPr>
            <w:r>
              <w:rPr>
                <w:kern w:val="2"/>
                <w:szCs w:val="24"/>
              </w:rPr>
              <w:t>1.1.9. Šalies atstovas</w:t>
            </w:r>
          </w:p>
        </w:tc>
        <w:tc>
          <w:tcPr>
            <w:tcW w:w="3870" w:type="dxa"/>
          </w:tcPr>
          <w:p w14:paraId="14DC50A5" w14:textId="77777777" w:rsidR="007F7DB8" w:rsidRDefault="007F7DB8">
            <w:pPr>
              <w:jc w:val="center"/>
              <w:rPr>
                <w:kern w:val="2"/>
                <w:szCs w:val="24"/>
              </w:rPr>
            </w:pPr>
          </w:p>
        </w:tc>
      </w:tr>
      <w:tr w:rsidR="007F7DB8" w14:paraId="4C552F4A" w14:textId="77777777" w:rsidTr="00C43311">
        <w:tc>
          <w:tcPr>
            <w:tcW w:w="2808" w:type="dxa"/>
            <w:vMerge/>
          </w:tcPr>
          <w:p w14:paraId="4212F3D2" w14:textId="77777777" w:rsidR="007F7DB8" w:rsidRDefault="007F7DB8">
            <w:pPr>
              <w:rPr>
                <w:kern w:val="2"/>
                <w:szCs w:val="24"/>
              </w:rPr>
            </w:pPr>
          </w:p>
        </w:tc>
        <w:tc>
          <w:tcPr>
            <w:tcW w:w="3240" w:type="dxa"/>
          </w:tcPr>
          <w:p w14:paraId="6C20A68A" w14:textId="77777777" w:rsidR="007F7DB8" w:rsidRDefault="00151725">
            <w:pPr>
              <w:rPr>
                <w:kern w:val="2"/>
                <w:szCs w:val="24"/>
              </w:rPr>
            </w:pPr>
            <w:r>
              <w:rPr>
                <w:kern w:val="2"/>
                <w:szCs w:val="24"/>
              </w:rPr>
              <w:t>1.1.10. Atstovavimo pagrindas</w:t>
            </w:r>
          </w:p>
        </w:tc>
        <w:tc>
          <w:tcPr>
            <w:tcW w:w="3870" w:type="dxa"/>
          </w:tcPr>
          <w:p w14:paraId="3BA1E183" w14:textId="07B4BD70" w:rsidR="007F7DB8" w:rsidRDefault="00C43311" w:rsidP="00C43311">
            <w:pPr>
              <w:rPr>
                <w:kern w:val="2"/>
                <w:szCs w:val="24"/>
              </w:rPr>
            </w:pPr>
            <w:r>
              <w:rPr>
                <w:kern w:val="2"/>
                <w:szCs w:val="24"/>
              </w:rPr>
              <w:t>T</w:t>
            </w:r>
            <w:r w:rsidRPr="00C43311">
              <w:rPr>
                <w:kern w:val="2"/>
                <w:szCs w:val="24"/>
              </w:rPr>
              <w:t>eisės aktų suteikti įgaliojimai</w:t>
            </w:r>
          </w:p>
        </w:tc>
      </w:tr>
      <w:tr w:rsidR="007F7DB8" w14:paraId="48B0AE7A" w14:textId="77777777" w:rsidTr="00C43311">
        <w:tc>
          <w:tcPr>
            <w:tcW w:w="2808" w:type="dxa"/>
            <w:vMerge w:val="restart"/>
          </w:tcPr>
          <w:p w14:paraId="7B03F568" w14:textId="77777777" w:rsidR="007F7DB8" w:rsidRDefault="007F7DB8">
            <w:pPr>
              <w:rPr>
                <w:b/>
                <w:kern w:val="2"/>
                <w:szCs w:val="24"/>
              </w:rPr>
            </w:pPr>
          </w:p>
          <w:p w14:paraId="61EA9A94" w14:textId="77777777" w:rsidR="007F7DB8" w:rsidRDefault="007F7DB8">
            <w:pPr>
              <w:rPr>
                <w:b/>
                <w:kern w:val="2"/>
                <w:szCs w:val="24"/>
              </w:rPr>
            </w:pPr>
          </w:p>
          <w:p w14:paraId="00390D17" w14:textId="77777777" w:rsidR="007F7DB8" w:rsidRDefault="007F7DB8">
            <w:pPr>
              <w:rPr>
                <w:b/>
                <w:kern w:val="2"/>
                <w:szCs w:val="24"/>
              </w:rPr>
            </w:pPr>
          </w:p>
          <w:p w14:paraId="27B7DF5C" w14:textId="77777777" w:rsidR="007F7DB8" w:rsidRDefault="00151725">
            <w:pPr>
              <w:rPr>
                <w:b/>
                <w:kern w:val="2"/>
                <w:szCs w:val="24"/>
              </w:rPr>
            </w:pPr>
            <w:r>
              <w:rPr>
                <w:b/>
                <w:kern w:val="2"/>
                <w:szCs w:val="24"/>
              </w:rPr>
              <w:t>1.2. Tiekėjas</w:t>
            </w:r>
          </w:p>
          <w:p w14:paraId="54008225" w14:textId="77777777" w:rsidR="007F7DB8" w:rsidRDefault="00151725">
            <w:pPr>
              <w:rPr>
                <w:color w:val="4472C4"/>
                <w:kern w:val="2"/>
                <w:szCs w:val="24"/>
              </w:rPr>
            </w:pPr>
            <w:r>
              <w:rPr>
                <w:color w:val="4472C4"/>
                <w:kern w:val="2"/>
                <w:szCs w:val="24"/>
              </w:rPr>
              <w:t>(jei Tiekėjas yra fizinis asmuo, skiltys atitinkamai pakoreguojamos.</w:t>
            </w:r>
          </w:p>
          <w:p w14:paraId="328DB6BC" w14:textId="77777777" w:rsidR="007F7DB8" w:rsidRDefault="00151725">
            <w:pPr>
              <w:rPr>
                <w:color w:val="4472C4"/>
                <w:kern w:val="2"/>
                <w:szCs w:val="24"/>
              </w:rPr>
            </w:pPr>
            <w:r>
              <w:rPr>
                <w:color w:val="4472C4"/>
                <w:kern w:val="2"/>
                <w:szCs w:val="24"/>
              </w:rPr>
              <w:t>Jei Tiekėjas yra tiekėjų grupė, skiltys pildomos įterpiant kiekvieno grupės nario informaciją)</w:t>
            </w:r>
          </w:p>
          <w:p w14:paraId="01A8165A" w14:textId="77777777" w:rsidR="007F7DB8" w:rsidRDefault="007F7DB8">
            <w:pPr>
              <w:rPr>
                <w:b/>
                <w:kern w:val="2"/>
                <w:szCs w:val="24"/>
              </w:rPr>
            </w:pPr>
          </w:p>
        </w:tc>
        <w:tc>
          <w:tcPr>
            <w:tcW w:w="3240" w:type="dxa"/>
          </w:tcPr>
          <w:p w14:paraId="286E3C2F" w14:textId="77777777" w:rsidR="007F7DB8" w:rsidRDefault="00151725">
            <w:pPr>
              <w:rPr>
                <w:kern w:val="2"/>
                <w:szCs w:val="24"/>
              </w:rPr>
            </w:pPr>
            <w:r>
              <w:rPr>
                <w:kern w:val="2"/>
                <w:szCs w:val="24"/>
              </w:rPr>
              <w:t>1.2.1. Pavadinimas</w:t>
            </w:r>
          </w:p>
        </w:tc>
        <w:tc>
          <w:tcPr>
            <w:tcW w:w="3870" w:type="dxa"/>
          </w:tcPr>
          <w:p w14:paraId="2807A77A" w14:textId="77777777" w:rsidR="007F7DB8" w:rsidRDefault="007F7DB8">
            <w:pPr>
              <w:jc w:val="center"/>
              <w:rPr>
                <w:kern w:val="2"/>
                <w:szCs w:val="24"/>
              </w:rPr>
            </w:pPr>
          </w:p>
        </w:tc>
      </w:tr>
      <w:tr w:rsidR="007F7DB8" w14:paraId="49B1FF83" w14:textId="77777777" w:rsidTr="00C43311">
        <w:tc>
          <w:tcPr>
            <w:tcW w:w="2808" w:type="dxa"/>
            <w:vMerge/>
          </w:tcPr>
          <w:p w14:paraId="3D225487" w14:textId="77777777" w:rsidR="007F7DB8" w:rsidRDefault="007F7DB8">
            <w:pPr>
              <w:rPr>
                <w:b/>
                <w:kern w:val="2"/>
                <w:szCs w:val="24"/>
              </w:rPr>
            </w:pPr>
          </w:p>
        </w:tc>
        <w:tc>
          <w:tcPr>
            <w:tcW w:w="3240" w:type="dxa"/>
          </w:tcPr>
          <w:p w14:paraId="691184E0" w14:textId="77777777" w:rsidR="007F7DB8" w:rsidRDefault="00151725">
            <w:pPr>
              <w:rPr>
                <w:kern w:val="2"/>
                <w:szCs w:val="24"/>
              </w:rPr>
            </w:pPr>
            <w:r>
              <w:rPr>
                <w:kern w:val="2"/>
                <w:szCs w:val="24"/>
              </w:rPr>
              <w:t>1.2.2. Juridinio asmens kodas</w:t>
            </w:r>
          </w:p>
        </w:tc>
        <w:tc>
          <w:tcPr>
            <w:tcW w:w="3870" w:type="dxa"/>
          </w:tcPr>
          <w:p w14:paraId="60236A4D" w14:textId="77777777" w:rsidR="007F7DB8" w:rsidRDefault="007F7DB8">
            <w:pPr>
              <w:jc w:val="center"/>
              <w:rPr>
                <w:kern w:val="2"/>
                <w:szCs w:val="24"/>
              </w:rPr>
            </w:pPr>
          </w:p>
        </w:tc>
      </w:tr>
      <w:tr w:rsidR="007F7DB8" w14:paraId="61882D13" w14:textId="77777777" w:rsidTr="00C43311">
        <w:tc>
          <w:tcPr>
            <w:tcW w:w="2808" w:type="dxa"/>
            <w:vMerge/>
          </w:tcPr>
          <w:p w14:paraId="4CA421E0" w14:textId="77777777" w:rsidR="007F7DB8" w:rsidRDefault="007F7DB8">
            <w:pPr>
              <w:rPr>
                <w:b/>
                <w:kern w:val="2"/>
                <w:szCs w:val="24"/>
              </w:rPr>
            </w:pPr>
          </w:p>
        </w:tc>
        <w:tc>
          <w:tcPr>
            <w:tcW w:w="3240" w:type="dxa"/>
          </w:tcPr>
          <w:p w14:paraId="4FB46DAF" w14:textId="77777777" w:rsidR="007F7DB8" w:rsidRDefault="00151725">
            <w:pPr>
              <w:rPr>
                <w:kern w:val="2"/>
                <w:szCs w:val="24"/>
              </w:rPr>
            </w:pPr>
            <w:r>
              <w:rPr>
                <w:kern w:val="2"/>
                <w:szCs w:val="24"/>
              </w:rPr>
              <w:t>1.2.3. Adresas</w:t>
            </w:r>
          </w:p>
        </w:tc>
        <w:tc>
          <w:tcPr>
            <w:tcW w:w="3870" w:type="dxa"/>
          </w:tcPr>
          <w:p w14:paraId="57E0AE36" w14:textId="77777777" w:rsidR="007F7DB8" w:rsidRDefault="007F7DB8">
            <w:pPr>
              <w:jc w:val="center"/>
              <w:rPr>
                <w:kern w:val="2"/>
                <w:szCs w:val="24"/>
              </w:rPr>
            </w:pPr>
          </w:p>
        </w:tc>
      </w:tr>
      <w:tr w:rsidR="007F7DB8" w14:paraId="1A9BB0F8" w14:textId="77777777" w:rsidTr="00C43311">
        <w:tc>
          <w:tcPr>
            <w:tcW w:w="2808" w:type="dxa"/>
            <w:vMerge/>
          </w:tcPr>
          <w:p w14:paraId="40361B7A" w14:textId="77777777" w:rsidR="007F7DB8" w:rsidRDefault="007F7DB8">
            <w:pPr>
              <w:rPr>
                <w:b/>
                <w:kern w:val="2"/>
                <w:szCs w:val="24"/>
              </w:rPr>
            </w:pPr>
          </w:p>
        </w:tc>
        <w:tc>
          <w:tcPr>
            <w:tcW w:w="3240" w:type="dxa"/>
          </w:tcPr>
          <w:p w14:paraId="76C8EE89" w14:textId="77777777" w:rsidR="007F7DB8" w:rsidRDefault="00151725">
            <w:pPr>
              <w:rPr>
                <w:kern w:val="2"/>
                <w:szCs w:val="24"/>
              </w:rPr>
            </w:pPr>
            <w:r>
              <w:rPr>
                <w:kern w:val="2"/>
                <w:szCs w:val="24"/>
              </w:rPr>
              <w:t>1.2.4. PVM mokėtojo kodas</w:t>
            </w:r>
          </w:p>
        </w:tc>
        <w:tc>
          <w:tcPr>
            <w:tcW w:w="3870" w:type="dxa"/>
          </w:tcPr>
          <w:p w14:paraId="1573E819" w14:textId="77777777" w:rsidR="007F7DB8" w:rsidRDefault="007F7DB8">
            <w:pPr>
              <w:jc w:val="center"/>
              <w:rPr>
                <w:kern w:val="2"/>
                <w:szCs w:val="24"/>
              </w:rPr>
            </w:pPr>
          </w:p>
        </w:tc>
      </w:tr>
      <w:tr w:rsidR="007F7DB8" w14:paraId="327B7737" w14:textId="77777777" w:rsidTr="00C43311">
        <w:tc>
          <w:tcPr>
            <w:tcW w:w="2808" w:type="dxa"/>
            <w:vMerge/>
          </w:tcPr>
          <w:p w14:paraId="61E0E22C" w14:textId="77777777" w:rsidR="007F7DB8" w:rsidRDefault="007F7DB8">
            <w:pPr>
              <w:rPr>
                <w:b/>
                <w:kern w:val="2"/>
                <w:szCs w:val="24"/>
              </w:rPr>
            </w:pPr>
          </w:p>
        </w:tc>
        <w:tc>
          <w:tcPr>
            <w:tcW w:w="3240" w:type="dxa"/>
          </w:tcPr>
          <w:p w14:paraId="0B51A826" w14:textId="77777777" w:rsidR="007F7DB8" w:rsidRDefault="00151725">
            <w:pPr>
              <w:rPr>
                <w:kern w:val="2"/>
                <w:szCs w:val="24"/>
              </w:rPr>
            </w:pPr>
            <w:r>
              <w:rPr>
                <w:kern w:val="2"/>
                <w:szCs w:val="24"/>
              </w:rPr>
              <w:t>1.2.5. Atsiskaitomoji sąskaita</w:t>
            </w:r>
          </w:p>
        </w:tc>
        <w:tc>
          <w:tcPr>
            <w:tcW w:w="3870" w:type="dxa"/>
          </w:tcPr>
          <w:p w14:paraId="56AC7E70" w14:textId="77777777" w:rsidR="007F7DB8" w:rsidRDefault="007F7DB8">
            <w:pPr>
              <w:jc w:val="center"/>
              <w:rPr>
                <w:kern w:val="2"/>
                <w:szCs w:val="24"/>
              </w:rPr>
            </w:pPr>
          </w:p>
        </w:tc>
      </w:tr>
      <w:tr w:rsidR="007F7DB8" w14:paraId="0DA7DA3D" w14:textId="77777777" w:rsidTr="00C43311">
        <w:tc>
          <w:tcPr>
            <w:tcW w:w="2808" w:type="dxa"/>
            <w:vMerge/>
          </w:tcPr>
          <w:p w14:paraId="45993B5E" w14:textId="77777777" w:rsidR="007F7DB8" w:rsidRDefault="007F7DB8">
            <w:pPr>
              <w:rPr>
                <w:b/>
                <w:kern w:val="2"/>
                <w:szCs w:val="24"/>
              </w:rPr>
            </w:pPr>
          </w:p>
        </w:tc>
        <w:tc>
          <w:tcPr>
            <w:tcW w:w="3240" w:type="dxa"/>
          </w:tcPr>
          <w:p w14:paraId="22875C71" w14:textId="77777777" w:rsidR="007F7DB8" w:rsidRDefault="00151725">
            <w:pPr>
              <w:rPr>
                <w:kern w:val="2"/>
                <w:szCs w:val="24"/>
              </w:rPr>
            </w:pPr>
            <w:r>
              <w:rPr>
                <w:kern w:val="2"/>
                <w:szCs w:val="24"/>
              </w:rPr>
              <w:t>1.2.6. Bankas, banko kodas</w:t>
            </w:r>
          </w:p>
        </w:tc>
        <w:tc>
          <w:tcPr>
            <w:tcW w:w="3870" w:type="dxa"/>
          </w:tcPr>
          <w:p w14:paraId="3DF225FB" w14:textId="77777777" w:rsidR="007F7DB8" w:rsidRDefault="007F7DB8">
            <w:pPr>
              <w:jc w:val="center"/>
              <w:rPr>
                <w:kern w:val="2"/>
                <w:szCs w:val="24"/>
              </w:rPr>
            </w:pPr>
          </w:p>
        </w:tc>
      </w:tr>
      <w:tr w:rsidR="007F7DB8" w14:paraId="24EB39A6" w14:textId="77777777" w:rsidTr="00C43311">
        <w:tc>
          <w:tcPr>
            <w:tcW w:w="2808" w:type="dxa"/>
            <w:vMerge/>
          </w:tcPr>
          <w:p w14:paraId="7B6C17A5" w14:textId="77777777" w:rsidR="007F7DB8" w:rsidRDefault="007F7DB8">
            <w:pPr>
              <w:rPr>
                <w:b/>
                <w:kern w:val="2"/>
                <w:szCs w:val="24"/>
              </w:rPr>
            </w:pPr>
          </w:p>
        </w:tc>
        <w:tc>
          <w:tcPr>
            <w:tcW w:w="3240" w:type="dxa"/>
          </w:tcPr>
          <w:p w14:paraId="7CD40BB3" w14:textId="77777777" w:rsidR="007F7DB8" w:rsidRDefault="00151725">
            <w:pPr>
              <w:rPr>
                <w:kern w:val="2"/>
                <w:szCs w:val="24"/>
              </w:rPr>
            </w:pPr>
            <w:r>
              <w:rPr>
                <w:kern w:val="2"/>
                <w:szCs w:val="24"/>
              </w:rPr>
              <w:t>1.2.7. Telefonas</w:t>
            </w:r>
          </w:p>
        </w:tc>
        <w:tc>
          <w:tcPr>
            <w:tcW w:w="3870" w:type="dxa"/>
          </w:tcPr>
          <w:p w14:paraId="6DD1CE7B" w14:textId="77777777" w:rsidR="007F7DB8" w:rsidRDefault="007F7DB8">
            <w:pPr>
              <w:jc w:val="center"/>
              <w:rPr>
                <w:kern w:val="2"/>
                <w:szCs w:val="24"/>
              </w:rPr>
            </w:pPr>
          </w:p>
        </w:tc>
      </w:tr>
      <w:tr w:rsidR="007F7DB8" w14:paraId="640CFFE0" w14:textId="77777777" w:rsidTr="00C43311">
        <w:tc>
          <w:tcPr>
            <w:tcW w:w="2808" w:type="dxa"/>
            <w:vMerge/>
          </w:tcPr>
          <w:p w14:paraId="6F0F5D9C" w14:textId="77777777" w:rsidR="007F7DB8" w:rsidRDefault="007F7DB8">
            <w:pPr>
              <w:rPr>
                <w:b/>
                <w:kern w:val="2"/>
                <w:szCs w:val="24"/>
              </w:rPr>
            </w:pPr>
          </w:p>
        </w:tc>
        <w:tc>
          <w:tcPr>
            <w:tcW w:w="3240" w:type="dxa"/>
          </w:tcPr>
          <w:p w14:paraId="3B870E60" w14:textId="77777777" w:rsidR="007F7DB8" w:rsidRDefault="00151725">
            <w:pPr>
              <w:rPr>
                <w:kern w:val="2"/>
                <w:szCs w:val="24"/>
              </w:rPr>
            </w:pPr>
            <w:r>
              <w:rPr>
                <w:kern w:val="2"/>
                <w:szCs w:val="24"/>
              </w:rPr>
              <w:t>1.2.8. El. paštas</w:t>
            </w:r>
          </w:p>
        </w:tc>
        <w:tc>
          <w:tcPr>
            <w:tcW w:w="3870" w:type="dxa"/>
          </w:tcPr>
          <w:p w14:paraId="473F5782" w14:textId="77777777" w:rsidR="007F7DB8" w:rsidRDefault="007F7DB8">
            <w:pPr>
              <w:jc w:val="center"/>
              <w:rPr>
                <w:kern w:val="2"/>
                <w:szCs w:val="24"/>
              </w:rPr>
            </w:pPr>
          </w:p>
        </w:tc>
      </w:tr>
      <w:tr w:rsidR="007F7DB8" w14:paraId="1CACA670" w14:textId="77777777" w:rsidTr="00C43311">
        <w:tc>
          <w:tcPr>
            <w:tcW w:w="2808" w:type="dxa"/>
            <w:vMerge/>
          </w:tcPr>
          <w:p w14:paraId="61C1128F" w14:textId="77777777" w:rsidR="007F7DB8" w:rsidRDefault="007F7DB8">
            <w:pPr>
              <w:rPr>
                <w:b/>
                <w:kern w:val="2"/>
                <w:szCs w:val="24"/>
              </w:rPr>
            </w:pPr>
          </w:p>
        </w:tc>
        <w:tc>
          <w:tcPr>
            <w:tcW w:w="3240" w:type="dxa"/>
          </w:tcPr>
          <w:p w14:paraId="46F1DE27" w14:textId="77777777" w:rsidR="007F7DB8" w:rsidRDefault="00151725">
            <w:pPr>
              <w:rPr>
                <w:kern w:val="2"/>
                <w:szCs w:val="24"/>
              </w:rPr>
            </w:pPr>
            <w:r>
              <w:rPr>
                <w:kern w:val="2"/>
                <w:szCs w:val="24"/>
              </w:rPr>
              <w:t>1.2.9. Šalies atstovas</w:t>
            </w:r>
          </w:p>
        </w:tc>
        <w:tc>
          <w:tcPr>
            <w:tcW w:w="3870" w:type="dxa"/>
          </w:tcPr>
          <w:p w14:paraId="47E44EB7" w14:textId="77777777" w:rsidR="007F7DB8" w:rsidRDefault="007F7DB8">
            <w:pPr>
              <w:jc w:val="center"/>
              <w:rPr>
                <w:kern w:val="2"/>
                <w:szCs w:val="24"/>
              </w:rPr>
            </w:pPr>
          </w:p>
        </w:tc>
      </w:tr>
      <w:tr w:rsidR="007F7DB8" w14:paraId="5E367E75" w14:textId="77777777" w:rsidTr="00C43311">
        <w:tc>
          <w:tcPr>
            <w:tcW w:w="2808" w:type="dxa"/>
            <w:vMerge/>
          </w:tcPr>
          <w:p w14:paraId="2679D601" w14:textId="77777777" w:rsidR="007F7DB8" w:rsidRDefault="007F7DB8">
            <w:pPr>
              <w:rPr>
                <w:b/>
                <w:kern w:val="2"/>
                <w:szCs w:val="24"/>
              </w:rPr>
            </w:pPr>
          </w:p>
        </w:tc>
        <w:tc>
          <w:tcPr>
            <w:tcW w:w="3240" w:type="dxa"/>
          </w:tcPr>
          <w:p w14:paraId="2B13AA7F" w14:textId="77777777" w:rsidR="007F7DB8" w:rsidRDefault="00151725">
            <w:pPr>
              <w:rPr>
                <w:kern w:val="2"/>
                <w:szCs w:val="24"/>
              </w:rPr>
            </w:pPr>
            <w:r>
              <w:rPr>
                <w:kern w:val="2"/>
                <w:szCs w:val="24"/>
              </w:rPr>
              <w:t>1.2.10. Atstovavimo pagrindas</w:t>
            </w:r>
          </w:p>
        </w:tc>
        <w:tc>
          <w:tcPr>
            <w:tcW w:w="3870" w:type="dxa"/>
          </w:tcPr>
          <w:p w14:paraId="2C80A494" w14:textId="77777777" w:rsidR="007F7DB8" w:rsidRDefault="007F7DB8">
            <w:pPr>
              <w:jc w:val="center"/>
              <w:rPr>
                <w:kern w:val="2"/>
                <w:szCs w:val="24"/>
              </w:rPr>
            </w:pPr>
          </w:p>
        </w:tc>
      </w:tr>
    </w:tbl>
    <w:p w14:paraId="6B9E2D49" w14:textId="77777777" w:rsidR="007F7DB8" w:rsidRDefault="007F7DB8">
      <w:pPr>
        <w:jc w:val="both"/>
        <w:rPr>
          <w:szCs w:val="24"/>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7132"/>
      </w:tblGrid>
      <w:tr w:rsidR="007F7DB8" w14:paraId="589A7EC0" w14:textId="77777777" w:rsidTr="00A06E4B">
        <w:trPr>
          <w:trHeight w:val="300"/>
        </w:trPr>
        <w:tc>
          <w:tcPr>
            <w:tcW w:w="9962" w:type="dxa"/>
            <w:gridSpan w:val="2"/>
          </w:tcPr>
          <w:p w14:paraId="2E3C411B" w14:textId="77777777" w:rsidR="007F7DB8" w:rsidRDefault="00151725">
            <w:pPr>
              <w:jc w:val="center"/>
              <w:rPr>
                <w:b/>
                <w:kern w:val="2"/>
                <w:szCs w:val="24"/>
              </w:rPr>
            </w:pPr>
            <w:r>
              <w:rPr>
                <w:b/>
                <w:kern w:val="2"/>
                <w:szCs w:val="24"/>
              </w:rPr>
              <w:t>2. ATSAKINGI ASMENYS</w:t>
            </w:r>
          </w:p>
        </w:tc>
      </w:tr>
      <w:tr w:rsidR="007F7DB8" w14:paraId="12952E4D" w14:textId="77777777" w:rsidTr="00A06E4B">
        <w:trPr>
          <w:trHeight w:val="300"/>
        </w:trPr>
        <w:tc>
          <w:tcPr>
            <w:tcW w:w="2830" w:type="dxa"/>
          </w:tcPr>
          <w:p w14:paraId="39FD72B4" w14:textId="77777777" w:rsidR="007F7DB8" w:rsidRDefault="00151725">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7132" w:type="dxa"/>
          </w:tcPr>
          <w:p w14:paraId="4B262CE5" w14:textId="77777777" w:rsidR="007F7DB8" w:rsidRDefault="00151725" w:rsidP="00250DC9">
            <w:pPr>
              <w:jc w:val="both"/>
              <w:rPr>
                <w:color w:val="4472C4"/>
                <w:kern w:val="2"/>
                <w:szCs w:val="24"/>
              </w:rPr>
            </w:pPr>
            <w:r>
              <w:rPr>
                <w:color w:val="4472C4"/>
                <w:kern w:val="2"/>
                <w:szCs w:val="24"/>
              </w:rPr>
              <w:t>(nurodyti padalinį / skyrių, pareigas, vardą, pavardę, tel., el. paštą)</w:t>
            </w:r>
          </w:p>
        </w:tc>
      </w:tr>
      <w:tr w:rsidR="007F7DB8" w14:paraId="0517A26E" w14:textId="77777777" w:rsidTr="00A06E4B">
        <w:trPr>
          <w:trHeight w:val="300"/>
        </w:trPr>
        <w:tc>
          <w:tcPr>
            <w:tcW w:w="2830" w:type="dxa"/>
          </w:tcPr>
          <w:p w14:paraId="001E030A" w14:textId="77777777" w:rsidR="007F7DB8" w:rsidRDefault="00151725">
            <w:pPr>
              <w:rPr>
                <w:b/>
                <w:kern w:val="2"/>
                <w:szCs w:val="24"/>
              </w:rPr>
            </w:pPr>
            <w:r>
              <w:rPr>
                <w:b/>
                <w:kern w:val="2"/>
                <w:szCs w:val="24"/>
              </w:rPr>
              <w:t>2.2. Tiekėjo kontaktiniai asmenys, atsakingi už Sutarties vykdymą</w:t>
            </w:r>
          </w:p>
        </w:tc>
        <w:tc>
          <w:tcPr>
            <w:tcW w:w="7132" w:type="dxa"/>
          </w:tcPr>
          <w:p w14:paraId="1A67398D" w14:textId="77777777" w:rsidR="007F7DB8" w:rsidRDefault="00151725" w:rsidP="00250DC9">
            <w:pPr>
              <w:jc w:val="both"/>
              <w:rPr>
                <w:color w:val="4472C4"/>
                <w:kern w:val="2"/>
                <w:szCs w:val="24"/>
              </w:rPr>
            </w:pPr>
            <w:r>
              <w:rPr>
                <w:color w:val="4472C4"/>
                <w:kern w:val="2"/>
                <w:szCs w:val="24"/>
              </w:rPr>
              <w:t>(nurodyti padalinį / skyrių, pareigas, vardą, pavardę, tel., el. paštą)</w:t>
            </w:r>
          </w:p>
        </w:tc>
      </w:tr>
      <w:tr w:rsidR="007F7DB8" w14:paraId="1A71808A" w14:textId="77777777" w:rsidTr="00A06E4B">
        <w:trPr>
          <w:trHeight w:val="300"/>
        </w:trPr>
        <w:tc>
          <w:tcPr>
            <w:tcW w:w="9962" w:type="dxa"/>
            <w:gridSpan w:val="2"/>
          </w:tcPr>
          <w:p w14:paraId="76BF0D63" w14:textId="77777777" w:rsidR="007F7DB8" w:rsidRDefault="00151725" w:rsidP="00250DC9">
            <w:pPr>
              <w:jc w:val="both"/>
              <w:rPr>
                <w:b/>
                <w:kern w:val="2"/>
                <w:szCs w:val="24"/>
              </w:rPr>
            </w:pPr>
            <w:r>
              <w:rPr>
                <w:b/>
                <w:kern w:val="2"/>
                <w:szCs w:val="24"/>
              </w:rPr>
              <w:t>3. SUTARTIES DALYKAS</w:t>
            </w:r>
          </w:p>
        </w:tc>
      </w:tr>
      <w:tr w:rsidR="007F7DB8" w14:paraId="40779F56" w14:textId="77777777" w:rsidTr="00A06E4B">
        <w:trPr>
          <w:trHeight w:val="300"/>
        </w:trPr>
        <w:tc>
          <w:tcPr>
            <w:tcW w:w="2830" w:type="dxa"/>
          </w:tcPr>
          <w:p w14:paraId="0F5CF7A4" w14:textId="77777777" w:rsidR="007F7DB8" w:rsidRDefault="00151725">
            <w:pPr>
              <w:rPr>
                <w:b/>
                <w:kern w:val="2"/>
                <w:szCs w:val="24"/>
              </w:rPr>
            </w:pPr>
            <w:r>
              <w:rPr>
                <w:b/>
                <w:kern w:val="2"/>
                <w:szCs w:val="24"/>
              </w:rPr>
              <w:t>3.1. Sutarties dalykas</w:t>
            </w:r>
          </w:p>
        </w:tc>
        <w:tc>
          <w:tcPr>
            <w:tcW w:w="7132" w:type="dxa"/>
          </w:tcPr>
          <w:p w14:paraId="7C950952" w14:textId="0592A070" w:rsidR="007F7DB8" w:rsidRPr="00A86E07" w:rsidRDefault="00151725" w:rsidP="00250DC9">
            <w:pPr>
              <w:jc w:val="both"/>
              <w:rPr>
                <w:kern w:val="2"/>
                <w:szCs w:val="24"/>
              </w:rPr>
            </w:pPr>
            <w:r>
              <w:rPr>
                <w:kern w:val="2"/>
                <w:szCs w:val="24"/>
              </w:rPr>
              <w:t xml:space="preserve">Tiekėjas įsipareigoja Sutartyje numatytomis sąlygomis suteikti Pirkėjui Paslaugas </w:t>
            </w:r>
            <w:r w:rsidR="0028001D">
              <w:rPr>
                <w:kern w:val="2"/>
                <w:szCs w:val="24"/>
              </w:rPr>
              <w:t>–</w:t>
            </w:r>
            <w:r w:rsidR="003F30B7">
              <w:rPr>
                <w:kern w:val="2"/>
                <w:szCs w:val="24"/>
              </w:rPr>
              <w:t xml:space="preserve"> </w:t>
            </w:r>
            <w:r w:rsidR="006468BA" w:rsidRPr="006468BA">
              <w:rPr>
                <w:kern w:val="2"/>
                <w:szCs w:val="24"/>
              </w:rPr>
              <w:t>Mokymų administravimo paslaug</w:t>
            </w:r>
            <w:r w:rsidR="006468BA">
              <w:rPr>
                <w:kern w:val="2"/>
                <w:szCs w:val="24"/>
              </w:rPr>
              <w:t xml:space="preserve">as </w:t>
            </w:r>
            <w:r w:rsidR="003F30B7" w:rsidRPr="006468BA">
              <w:rPr>
                <w:kern w:val="2"/>
                <w:szCs w:val="24"/>
              </w:rPr>
              <w:t>(toliau – Paslaugos).</w:t>
            </w:r>
            <w:r w:rsidR="00A86E07">
              <w:rPr>
                <w:i/>
                <w:iCs/>
                <w:sz w:val="20"/>
              </w:rPr>
              <w:t xml:space="preserve"> </w:t>
            </w:r>
            <w:r w:rsidR="00A86E07">
              <w:rPr>
                <w:szCs w:val="24"/>
              </w:rPr>
              <w:lastRenderedPageBreak/>
              <w:t>M</w:t>
            </w:r>
            <w:r w:rsidR="00A86E07" w:rsidRPr="00B41E74">
              <w:rPr>
                <w:szCs w:val="24"/>
              </w:rPr>
              <w:t>okymai</w:t>
            </w:r>
            <w:r w:rsidR="00A86E07">
              <w:rPr>
                <w:szCs w:val="24"/>
              </w:rPr>
              <w:t>,</w:t>
            </w:r>
            <w:r w:rsidR="00A86E07" w:rsidRPr="00B41E74">
              <w:rPr>
                <w:szCs w:val="24"/>
              </w:rPr>
              <w:t xml:space="preserve"> skirti Europos Sąjungos pirmininkavimui, nebus administruojami šia sutartimi</w:t>
            </w:r>
            <w:r w:rsidR="00A86E07">
              <w:rPr>
                <w:szCs w:val="24"/>
              </w:rPr>
              <w:t>.</w:t>
            </w:r>
          </w:p>
          <w:p w14:paraId="7C937836" w14:textId="018CE918" w:rsidR="00850BED" w:rsidRPr="006468BA" w:rsidRDefault="00151725" w:rsidP="00250DC9">
            <w:pPr>
              <w:jc w:val="both"/>
              <w:rPr>
                <w:kern w:val="2"/>
                <w:szCs w:val="24"/>
              </w:rPr>
            </w:pPr>
            <w:r w:rsidRPr="006468BA">
              <w:rPr>
                <w:kern w:val="2"/>
                <w:szCs w:val="24"/>
              </w:rPr>
              <w:t>Išsamus Paslaugų aprašymas ir kiti reikalavimai teikiamoms Paslaugoms nustatyti Sutarties priede Nr.</w:t>
            </w:r>
            <w:r w:rsidR="007E2AE3">
              <w:rPr>
                <w:kern w:val="2"/>
                <w:szCs w:val="24"/>
              </w:rPr>
              <w:t xml:space="preserve"> 1</w:t>
            </w:r>
            <w:r w:rsidRPr="006468BA">
              <w:rPr>
                <w:kern w:val="2"/>
                <w:szCs w:val="24"/>
              </w:rPr>
              <w:t xml:space="preserve"> „Techninė specifikacija“ (toliau – Techninė specifikacija) ir Sutarties priede Nr. </w:t>
            </w:r>
            <w:r w:rsidR="007E2AE3">
              <w:rPr>
                <w:kern w:val="2"/>
                <w:szCs w:val="24"/>
              </w:rPr>
              <w:t>2</w:t>
            </w:r>
            <w:r w:rsidRPr="006468BA">
              <w:rPr>
                <w:kern w:val="2"/>
                <w:szCs w:val="24"/>
              </w:rPr>
              <w:t xml:space="preserve"> „Pasiūlymas“.</w:t>
            </w:r>
          </w:p>
        </w:tc>
      </w:tr>
      <w:tr w:rsidR="007F7DB8" w14:paraId="74A737FB" w14:textId="77777777" w:rsidTr="00A06E4B">
        <w:trPr>
          <w:trHeight w:val="300"/>
        </w:trPr>
        <w:tc>
          <w:tcPr>
            <w:tcW w:w="2830" w:type="dxa"/>
          </w:tcPr>
          <w:p w14:paraId="4828797D" w14:textId="77777777" w:rsidR="007F7DB8" w:rsidRDefault="00151725">
            <w:pPr>
              <w:rPr>
                <w:b/>
                <w:kern w:val="2"/>
                <w:szCs w:val="24"/>
              </w:rPr>
            </w:pPr>
            <w:r>
              <w:rPr>
                <w:b/>
                <w:kern w:val="2"/>
                <w:szCs w:val="24"/>
              </w:rPr>
              <w:lastRenderedPageBreak/>
              <w:t>3.2. Pirkimo pavadinimas ir numeris</w:t>
            </w:r>
          </w:p>
        </w:tc>
        <w:tc>
          <w:tcPr>
            <w:tcW w:w="7132" w:type="dxa"/>
          </w:tcPr>
          <w:p w14:paraId="53C982AE" w14:textId="270310AB" w:rsidR="007F7DB8" w:rsidRDefault="0028001D" w:rsidP="00250DC9">
            <w:pPr>
              <w:jc w:val="both"/>
              <w:rPr>
                <w:kern w:val="2"/>
                <w:szCs w:val="24"/>
              </w:rPr>
            </w:pPr>
            <w:r w:rsidRPr="006468BA">
              <w:rPr>
                <w:kern w:val="2"/>
                <w:szCs w:val="24"/>
              </w:rPr>
              <w:t>Mokymų administravimo paslaug</w:t>
            </w:r>
            <w:r>
              <w:rPr>
                <w:kern w:val="2"/>
                <w:szCs w:val="24"/>
              </w:rPr>
              <w:t>os</w:t>
            </w:r>
            <w:r w:rsidR="009F217D" w:rsidRPr="002D029D">
              <w:rPr>
                <w:rFonts w:eastAsia="Batang"/>
                <w:szCs w:val="24"/>
              </w:rPr>
              <w:t xml:space="preserve">, </w:t>
            </w:r>
            <w:r w:rsidR="009F217D" w:rsidRPr="0087506A">
              <w:rPr>
                <w:kern w:val="2"/>
                <w:szCs w:val="24"/>
              </w:rPr>
              <w:t xml:space="preserve">Nr. </w:t>
            </w:r>
            <w:r w:rsidR="0087506A" w:rsidRPr="0087506A">
              <w:rPr>
                <w:kern w:val="2"/>
                <w:szCs w:val="24"/>
              </w:rPr>
              <w:t>3637</w:t>
            </w:r>
          </w:p>
        </w:tc>
      </w:tr>
      <w:tr w:rsidR="007F7DB8" w14:paraId="21BCE8EF" w14:textId="77777777" w:rsidTr="00A06E4B">
        <w:trPr>
          <w:trHeight w:val="300"/>
        </w:trPr>
        <w:tc>
          <w:tcPr>
            <w:tcW w:w="2830" w:type="dxa"/>
          </w:tcPr>
          <w:p w14:paraId="4E1B922B" w14:textId="77777777" w:rsidR="007F7DB8" w:rsidRDefault="00151725">
            <w:pPr>
              <w:rPr>
                <w:b/>
                <w:kern w:val="2"/>
                <w:szCs w:val="24"/>
              </w:rPr>
            </w:pPr>
            <w:r>
              <w:rPr>
                <w:b/>
                <w:kern w:val="2"/>
                <w:szCs w:val="24"/>
              </w:rPr>
              <w:t>3.3. Informacija apie Europos Sąjungos lėšomis finansuojamą projektą arba kitą projektą</w:t>
            </w:r>
          </w:p>
        </w:tc>
        <w:tc>
          <w:tcPr>
            <w:tcW w:w="7132" w:type="dxa"/>
          </w:tcPr>
          <w:p w14:paraId="12C34A60" w14:textId="77777777" w:rsidR="007F7DB8" w:rsidRDefault="00151725" w:rsidP="00250DC9">
            <w:pPr>
              <w:jc w:val="both"/>
              <w:rPr>
                <w:kern w:val="2"/>
                <w:szCs w:val="24"/>
              </w:rPr>
            </w:pPr>
            <w:r>
              <w:rPr>
                <w:kern w:val="2"/>
                <w:szCs w:val="24"/>
              </w:rPr>
              <w:t>Netaikoma</w:t>
            </w:r>
          </w:p>
          <w:p w14:paraId="7550398E" w14:textId="5CBD4A4A" w:rsidR="007F7DB8" w:rsidRDefault="007F7DB8" w:rsidP="00250DC9">
            <w:pPr>
              <w:jc w:val="both"/>
              <w:rPr>
                <w:kern w:val="2"/>
                <w:szCs w:val="24"/>
              </w:rPr>
            </w:pPr>
          </w:p>
        </w:tc>
      </w:tr>
      <w:tr w:rsidR="007F7DB8" w14:paraId="3FB04C31" w14:textId="77777777" w:rsidTr="00A06E4B">
        <w:trPr>
          <w:trHeight w:val="300"/>
        </w:trPr>
        <w:tc>
          <w:tcPr>
            <w:tcW w:w="9962" w:type="dxa"/>
            <w:gridSpan w:val="2"/>
          </w:tcPr>
          <w:p w14:paraId="6740E579" w14:textId="77777777" w:rsidR="007F7DB8" w:rsidRDefault="00151725" w:rsidP="00250DC9">
            <w:pPr>
              <w:jc w:val="both"/>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7F7DB8" w14:paraId="10179BCF" w14:textId="77777777" w:rsidTr="00A06E4B">
        <w:trPr>
          <w:trHeight w:val="300"/>
        </w:trPr>
        <w:tc>
          <w:tcPr>
            <w:tcW w:w="2830" w:type="dxa"/>
          </w:tcPr>
          <w:p w14:paraId="3652F3F7" w14:textId="05770C75" w:rsidR="004B5802" w:rsidRDefault="00151725" w:rsidP="004B5802">
            <w:pPr>
              <w:rPr>
                <w:b/>
                <w:kern w:val="2"/>
                <w:szCs w:val="24"/>
              </w:rPr>
            </w:pPr>
            <w:r>
              <w:rPr>
                <w:b/>
                <w:kern w:val="2"/>
                <w:szCs w:val="24"/>
              </w:rPr>
              <w:t xml:space="preserve">4.1. </w:t>
            </w:r>
            <w:r w:rsidR="004B5802">
              <w:rPr>
                <w:b/>
                <w:szCs w:val="24"/>
              </w:rPr>
              <w:t>Paslaugų</w:t>
            </w:r>
            <w:r w:rsidR="004B5802">
              <w:rPr>
                <w:b/>
                <w:kern w:val="2"/>
                <w:szCs w:val="24"/>
              </w:rPr>
              <w:t xml:space="preserve"> </w:t>
            </w:r>
            <w:r w:rsidR="004B5802">
              <w:rPr>
                <w:b/>
                <w:szCs w:val="24"/>
              </w:rPr>
              <w:t>suteikimo</w:t>
            </w:r>
            <w:r w:rsidR="004B5802">
              <w:rPr>
                <w:b/>
                <w:kern w:val="2"/>
                <w:szCs w:val="24"/>
              </w:rPr>
              <w:t xml:space="preserve"> terminas, kai </w:t>
            </w:r>
            <w:r w:rsidR="004B5802">
              <w:rPr>
                <w:b/>
                <w:szCs w:val="24"/>
              </w:rPr>
              <w:t>teikiamos pagal Pirkėjo Užsakymą</w:t>
            </w:r>
          </w:p>
          <w:p w14:paraId="27660B52" w14:textId="77777777" w:rsidR="004B5802" w:rsidRDefault="004B5802" w:rsidP="004B5802">
            <w:pPr>
              <w:rPr>
                <w:b/>
                <w:kern w:val="2"/>
                <w:szCs w:val="24"/>
              </w:rPr>
            </w:pPr>
          </w:p>
          <w:p w14:paraId="09180A90" w14:textId="1169410F" w:rsidR="007F7DB8" w:rsidRDefault="007F7DB8">
            <w:pPr>
              <w:rPr>
                <w:b/>
                <w:szCs w:val="24"/>
              </w:rPr>
            </w:pPr>
          </w:p>
        </w:tc>
        <w:tc>
          <w:tcPr>
            <w:tcW w:w="7132" w:type="dxa"/>
          </w:tcPr>
          <w:p w14:paraId="3CA48F3B" w14:textId="4343544F" w:rsidR="007F7DB8" w:rsidRPr="00FC358B" w:rsidRDefault="00E170D5" w:rsidP="004B5802">
            <w:pPr>
              <w:jc w:val="both"/>
              <w:rPr>
                <w:szCs w:val="24"/>
              </w:rPr>
            </w:pPr>
            <w:r>
              <w:rPr>
                <w:szCs w:val="24"/>
              </w:rPr>
              <w:t xml:space="preserve">Tiekėjas Paslaugas įsipareigoja suteikti </w:t>
            </w:r>
            <w:r>
              <w:rPr>
                <w:b/>
                <w:szCs w:val="24"/>
              </w:rPr>
              <w:t xml:space="preserve">ne vėliau kaip </w:t>
            </w:r>
            <w:r w:rsidR="00FC358B" w:rsidRPr="004B5802">
              <w:rPr>
                <w:color w:val="000000"/>
                <w:kern w:val="2"/>
                <w:szCs w:val="24"/>
              </w:rPr>
              <w:t>Techninėje specifikacijoje nurodyt</w:t>
            </w:r>
            <w:r w:rsidR="004B5802" w:rsidRPr="004B5802">
              <w:rPr>
                <w:color w:val="000000"/>
                <w:kern w:val="2"/>
                <w:szCs w:val="24"/>
              </w:rPr>
              <w:t xml:space="preserve">ais </w:t>
            </w:r>
            <w:r w:rsidR="00FC358B" w:rsidRPr="004B5802">
              <w:rPr>
                <w:color w:val="000000"/>
                <w:kern w:val="2"/>
                <w:szCs w:val="24"/>
              </w:rPr>
              <w:t>terminais</w:t>
            </w:r>
            <w:r w:rsidR="00FC358B">
              <w:rPr>
                <w:kern w:val="2"/>
                <w:szCs w:val="24"/>
              </w:rPr>
              <w:t xml:space="preserve"> ir sąlygomis</w:t>
            </w:r>
            <w:r w:rsidR="002E435C">
              <w:rPr>
                <w:kern w:val="2"/>
                <w:szCs w:val="24"/>
              </w:rPr>
              <w:t xml:space="preserve">, </w:t>
            </w:r>
            <w:r w:rsidR="005970DC">
              <w:rPr>
                <w:kern w:val="2"/>
                <w:szCs w:val="24"/>
              </w:rPr>
              <w:t>nuo Užsakymo pateikimo dienos.</w:t>
            </w:r>
          </w:p>
        </w:tc>
      </w:tr>
      <w:tr w:rsidR="007F7DB8" w14:paraId="02BC06DF" w14:textId="77777777" w:rsidTr="00A06E4B">
        <w:trPr>
          <w:trHeight w:val="300"/>
        </w:trPr>
        <w:tc>
          <w:tcPr>
            <w:tcW w:w="2830" w:type="dxa"/>
          </w:tcPr>
          <w:p w14:paraId="74C111B6" w14:textId="77777777" w:rsidR="007F7DB8" w:rsidRDefault="00151725">
            <w:pPr>
              <w:rPr>
                <w:b/>
                <w:kern w:val="2"/>
                <w:szCs w:val="24"/>
              </w:rPr>
            </w:pPr>
            <w:r>
              <w:rPr>
                <w:b/>
                <w:kern w:val="2"/>
                <w:szCs w:val="24"/>
              </w:rPr>
              <w:t>4.2. Paslaugų / jų dalies / etapo / periodo suteikimo termino pratęsimas</w:t>
            </w:r>
          </w:p>
        </w:tc>
        <w:tc>
          <w:tcPr>
            <w:tcW w:w="7132" w:type="dxa"/>
          </w:tcPr>
          <w:p w14:paraId="2DD17831" w14:textId="77777777" w:rsidR="007F7DB8" w:rsidRDefault="00151725" w:rsidP="00250DC9">
            <w:pPr>
              <w:jc w:val="both"/>
              <w:rPr>
                <w:kern w:val="2"/>
                <w:szCs w:val="24"/>
              </w:rPr>
            </w:pPr>
            <w:r>
              <w:rPr>
                <w:kern w:val="2"/>
                <w:szCs w:val="24"/>
              </w:rPr>
              <w:t>Netaikoma</w:t>
            </w:r>
          </w:p>
          <w:p w14:paraId="38B13E9E" w14:textId="0C10EB93" w:rsidR="007F7DB8" w:rsidRDefault="007F7DB8" w:rsidP="00250DC9">
            <w:pPr>
              <w:jc w:val="both"/>
              <w:rPr>
                <w:szCs w:val="24"/>
              </w:rPr>
            </w:pPr>
          </w:p>
        </w:tc>
      </w:tr>
      <w:tr w:rsidR="007F7DB8" w14:paraId="0ADEFFA0" w14:textId="77777777" w:rsidTr="00A06E4B">
        <w:trPr>
          <w:trHeight w:val="300"/>
        </w:trPr>
        <w:tc>
          <w:tcPr>
            <w:tcW w:w="2830" w:type="dxa"/>
          </w:tcPr>
          <w:p w14:paraId="026059D4" w14:textId="77777777" w:rsidR="007F7DB8" w:rsidRDefault="00151725">
            <w:pPr>
              <w:rPr>
                <w:b/>
                <w:kern w:val="2"/>
                <w:szCs w:val="24"/>
              </w:rPr>
            </w:pPr>
            <w:r>
              <w:rPr>
                <w:b/>
                <w:kern w:val="2"/>
                <w:szCs w:val="24"/>
              </w:rPr>
              <w:t>4.3. Užsakymų teikimo tvarka</w:t>
            </w:r>
          </w:p>
        </w:tc>
        <w:tc>
          <w:tcPr>
            <w:tcW w:w="7132" w:type="dxa"/>
          </w:tcPr>
          <w:p w14:paraId="51642B53" w14:textId="7AA75D92" w:rsidR="007F7DB8" w:rsidRPr="00CE4C6B" w:rsidRDefault="00151725" w:rsidP="00CE4C6B">
            <w:pPr>
              <w:pStyle w:val="ListParagraph"/>
              <w:tabs>
                <w:tab w:val="left" w:pos="567"/>
              </w:tabs>
              <w:spacing w:before="60" w:after="60"/>
              <w:ind w:left="0" w:firstLine="0"/>
              <w:jc w:val="both"/>
              <w:rPr>
                <w:rFonts w:ascii="Times New Roman" w:eastAsia="Times New Roman" w:hAnsi="Times New Roman" w:cs="Times New Roman"/>
                <w:kern w:val="2"/>
                <w:sz w:val="24"/>
                <w:szCs w:val="24"/>
              </w:rPr>
            </w:pPr>
            <w:r w:rsidRPr="00CE4C6B">
              <w:rPr>
                <w:rFonts w:ascii="Times New Roman" w:eastAsia="Times New Roman" w:hAnsi="Times New Roman" w:cs="Times New Roman"/>
                <w:kern w:val="2"/>
                <w:sz w:val="24"/>
                <w:szCs w:val="24"/>
              </w:rPr>
              <w:t xml:space="preserve">Užsakymai teikiami </w:t>
            </w:r>
            <w:r w:rsidR="00DD286A">
              <w:rPr>
                <w:rFonts w:ascii="Times New Roman" w:eastAsia="Times New Roman" w:hAnsi="Times New Roman" w:cs="Times New Roman"/>
                <w:kern w:val="2"/>
                <w:sz w:val="24"/>
                <w:szCs w:val="24"/>
              </w:rPr>
              <w:t>per</w:t>
            </w:r>
            <w:r w:rsidR="00B94336">
              <w:rPr>
                <w:rFonts w:ascii="Times New Roman" w:eastAsia="Times New Roman" w:hAnsi="Times New Roman" w:cs="Times New Roman"/>
                <w:kern w:val="2"/>
                <w:sz w:val="24"/>
                <w:szCs w:val="24"/>
              </w:rPr>
              <w:t xml:space="preserve"> </w:t>
            </w:r>
            <w:r w:rsidR="00B94336" w:rsidRPr="00B94336">
              <w:rPr>
                <w:rFonts w:ascii="Times New Roman" w:eastAsia="Times New Roman" w:hAnsi="Times New Roman" w:cs="Times New Roman"/>
                <w:kern w:val="2"/>
                <w:sz w:val="24"/>
                <w:szCs w:val="24"/>
              </w:rPr>
              <w:t>Techninė</w:t>
            </w:r>
            <w:r w:rsidR="00FC6A62">
              <w:rPr>
                <w:rFonts w:ascii="Times New Roman" w:eastAsia="Times New Roman" w:hAnsi="Times New Roman" w:cs="Times New Roman"/>
                <w:kern w:val="2"/>
                <w:sz w:val="24"/>
                <w:szCs w:val="24"/>
              </w:rPr>
              <w:t>s</w:t>
            </w:r>
            <w:r w:rsidR="00B94336" w:rsidRPr="00B94336">
              <w:rPr>
                <w:rFonts w:ascii="Times New Roman" w:eastAsia="Times New Roman" w:hAnsi="Times New Roman" w:cs="Times New Roman"/>
                <w:kern w:val="2"/>
                <w:sz w:val="24"/>
                <w:szCs w:val="24"/>
              </w:rPr>
              <w:t xml:space="preserve"> specifikaci</w:t>
            </w:r>
            <w:r w:rsidR="00FC6A62">
              <w:rPr>
                <w:rFonts w:ascii="Times New Roman" w:eastAsia="Times New Roman" w:hAnsi="Times New Roman" w:cs="Times New Roman"/>
                <w:kern w:val="2"/>
                <w:sz w:val="24"/>
                <w:szCs w:val="24"/>
              </w:rPr>
              <w:t>jos</w:t>
            </w:r>
            <w:r w:rsidR="002E04B0">
              <w:rPr>
                <w:rFonts w:ascii="Times New Roman" w:eastAsia="Times New Roman" w:hAnsi="Times New Roman" w:cs="Times New Roman"/>
                <w:kern w:val="2"/>
                <w:sz w:val="24"/>
                <w:szCs w:val="24"/>
              </w:rPr>
              <w:t xml:space="preserve"> </w:t>
            </w:r>
            <w:r w:rsidR="006066BF">
              <w:rPr>
                <w:rFonts w:ascii="Times New Roman" w:eastAsia="Times New Roman" w:hAnsi="Times New Roman" w:cs="Times New Roman"/>
                <w:kern w:val="2"/>
                <w:sz w:val="24"/>
                <w:szCs w:val="24"/>
              </w:rPr>
              <w:t>5.17 punkte nurodyt</w:t>
            </w:r>
            <w:r w:rsidR="008E1CAA">
              <w:rPr>
                <w:rFonts w:ascii="Times New Roman" w:eastAsia="Times New Roman" w:hAnsi="Times New Roman" w:cs="Times New Roman"/>
                <w:kern w:val="2"/>
                <w:sz w:val="24"/>
                <w:szCs w:val="24"/>
              </w:rPr>
              <w:t>us reikal</w:t>
            </w:r>
            <w:r w:rsidR="00DD4E0C">
              <w:rPr>
                <w:rFonts w:ascii="Times New Roman" w:eastAsia="Times New Roman" w:hAnsi="Times New Roman" w:cs="Times New Roman"/>
                <w:kern w:val="2"/>
                <w:sz w:val="24"/>
                <w:szCs w:val="24"/>
              </w:rPr>
              <w:t>a</w:t>
            </w:r>
            <w:r w:rsidR="008E1CAA">
              <w:rPr>
                <w:rFonts w:ascii="Times New Roman" w:eastAsia="Times New Roman" w:hAnsi="Times New Roman" w:cs="Times New Roman"/>
                <w:kern w:val="2"/>
                <w:sz w:val="24"/>
                <w:szCs w:val="24"/>
              </w:rPr>
              <w:t>vimus atitinkančią</w:t>
            </w:r>
            <w:r w:rsidR="006066BF">
              <w:rPr>
                <w:rFonts w:ascii="Times New Roman" w:eastAsia="Times New Roman" w:hAnsi="Times New Roman" w:cs="Times New Roman"/>
                <w:kern w:val="2"/>
                <w:sz w:val="24"/>
                <w:szCs w:val="24"/>
              </w:rPr>
              <w:t xml:space="preserve"> </w:t>
            </w:r>
            <w:r w:rsidR="00CE4C6B" w:rsidRPr="00B41E74">
              <w:rPr>
                <w:rFonts w:ascii="Times New Roman" w:eastAsia="Times New Roman" w:hAnsi="Times New Roman" w:cs="Times New Roman"/>
                <w:kern w:val="2"/>
                <w:sz w:val="24"/>
                <w:szCs w:val="24"/>
              </w:rPr>
              <w:t>užsakymų administravimo informacinę sistemą</w:t>
            </w:r>
            <w:r w:rsidR="00CE4C6B" w:rsidRPr="00CE4C6B">
              <w:rPr>
                <w:rFonts w:ascii="Times New Roman" w:eastAsia="Times New Roman" w:hAnsi="Times New Roman" w:cs="Times New Roman"/>
                <w:kern w:val="2"/>
                <w:sz w:val="24"/>
                <w:szCs w:val="24"/>
              </w:rPr>
              <w:t>, kurioje nurodoma užsakymui įvykdyti reikalinga informacija</w:t>
            </w:r>
            <w:r w:rsidR="00445EB1">
              <w:rPr>
                <w:rFonts w:ascii="Times New Roman" w:eastAsia="Times New Roman" w:hAnsi="Times New Roman" w:cs="Times New Roman"/>
                <w:kern w:val="2"/>
                <w:sz w:val="24"/>
                <w:szCs w:val="24"/>
              </w:rPr>
              <w:t>.</w:t>
            </w:r>
            <w:r w:rsidR="00CE4C6B">
              <w:rPr>
                <w:rFonts w:ascii="Times New Roman" w:eastAsia="Times New Roman" w:hAnsi="Times New Roman" w:cs="Times New Roman"/>
                <w:kern w:val="2"/>
                <w:sz w:val="24"/>
                <w:szCs w:val="24"/>
              </w:rPr>
              <w:t xml:space="preserve"> </w:t>
            </w:r>
            <w:r w:rsidR="009B510B">
              <w:rPr>
                <w:rFonts w:ascii="Times New Roman" w:eastAsia="Times New Roman" w:hAnsi="Times New Roman" w:cs="Times New Roman"/>
                <w:kern w:val="2"/>
                <w:sz w:val="24"/>
                <w:szCs w:val="24"/>
              </w:rPr>
              <w:t xml:space="preserve">Užsakymai </w:t>
            </w:r>
            <w:r w:rsidRPr="00CE4C6B">
              <w:rPr>
                <w:rFonts w:ascii="Times New Roman" w:eastAsia="Times New Roman" w:hAnsi="Times New Roman" w:cs="Times New Roman"/>
                <w:kern w:val="2"/>
                <w:sz w:val="24"/>
                <w:szCs w:val="24"/>
              </w:rPr>
              <w:t xml:space="preserve">laikomi gautais nedelsiant nuo </w:t>
            </w:r>
            <w:r w:rsidR="009B510B">
              <w:rPr>
                <w:rFonts w:ascii="Times New Roman" w:eastAsia="Times New Roman" w:hAnsi="Times New Roman" w:cs="Times New Roman"/>
                <w:kern w:val="2"/>
                <w:sz w:val="24"/>
                <w:szCs w:val="24"/>
              </w:rPr>
              <w:t>jų</w:t>
            </w:r>
            <w:r w:rsidRPr="00CE4C6B">
              <w:rPr>
                <w:rFonts w:ascii="Times New Roman" w:eastAsia="Times New Roman" w:hAnsi="Times New Roman" w:cs="Times New Roman"/>
                <w:kern w:val="2"/>
                <w:sz w:val="24"/>
                <w:szCs w:val="24"/>
              </w:rPr>
              <w:t xml:space="preserve"> pateikimo</w:t>
            </w:r>
            <w:r w:rsidRPr="00B94336">
              <w:rPr>
                <w:rFonts w:ascii="Times New Roman" w:eastAsia="Times New Roman" w:hAnsi="Times New Roman" w:cs="Times New Roman"/>
                <w:kern w:val="2"/>
                <w:sz w:val="24"/>
                <w:szCs w:val="24"/>
              </w:rPr>
              <w:t>.</w:t>
            </w:r>
          </w:p>
        </w:tc>
      </w:tr>
      <w:tr w:rsidR="007F7DB8" w14:paraId="7703885B" w14:textId="77777777" w:rsidTr="00A06E4B">
        <w:trPr>
          <w:trHeight w:val="892"/>
        </w:trPr>
        <w:tc>
          <w:tcPr>
            <w:tcW w:w="2830" w:type="dxa"/>
            <w:tcBorders>
              <w:top w:val="single" w:sz="4" w:space="0" w:color="auto"/>
              <w:left w:val="single" w:sz="4" w:space="0" w:color="auto"/>
              <w:bottom w:val="single" w:sz="4" w:space="0" w:color="auto"/>
              <w:right w:val="single" w:sz="4" w:space="0" w:color="auto"/>
            </w:tcBorders>
          </w:tcPr>
          <w:p w14:paraId="280142E4" w14:textId="77777777" w:rsidR="007F7DB8" w:rsidRDefault="00151725">
            <w:pPr>
              <w:rPr>
                <w:b/>
                <w:kern w:val="2"/>
                <w:szCs w:val="24"/>
              </w:rPr>
            </w:pPr>
            <w:r>
              <w:rPr>
                <w:b/>
                <w:kern w:val="2"/>
                <w:szCs w:val="24"/>
              </w:rPr>
              <w:t>4.4. Dėl minimalios Užsakymo vertės ar apimties</w:t>
            </w:r>
          </w:p>
        </w:tc>
        <w:tc>
          <w:tcPr>
            <w:tcW w:w="7132" w:type="dxa"/>
            <w:tcBorders>
              <w:top w:val="single" w:sz="4" w:space="0" w:color="auto"/>
              <w:left w:val="single" w:sz="4" w:space="0" w:color="auto"/>
              <w:bottom w:val="single" w:sz="4" w:space="0" w:color="auto"/>
              <w:right w:val="single" w:sz="4" w:space="0" w:color="auto"/>
            </w:tcBorders>
          </w:tcPr>
          <w:p w14:paraId="6D29C8A6" w14:textId="6D3D7B3B" w:rsidR="007F7DB8" w:rsidRPr="000770E1" w:rsidRDefault="00151725" w:rsidP="00250DC9">
            <w:pPr>
              <w:jc w:val="both"/>
              <w:rPr>
                <w:kern w:val="2"/>
                <w:szCs w:val="24"/>
              </w:rPr>
            </w:pPr>
            <w:r>
              <w:rPr>
                <w:kern w:val="2"/>
                <w:szCs w:val="24"/>
              </w:rPr>
              <w:t>Netaikoma</w:t>
            </w:r>
          </w:p>
        </w:tc>
      </w:tr>
      <w:tr w:rsidR="007F7DB8" w14:paraId="6EBB1F7E" w14:textId="77777777" w:rsidTr="00A06E4B">
        <w:trPr>
          <w:trHeight w:val="300"/>
        </w:trPr>
        <w:tc>
          <w:tcPr>
            <w:tcW w:w="2830" w:type="dxa"/>
          </w:tcPr>
          <w:p w14:paraId="5D92F53B" w14:textId="77777777" w:rsidR="007F7DB8" w:rsidRDefault="00151725">
            <w:pPr>
              <w:rPr>
                <w:b/>
                <w:kern w:val="2"/>
                <w:szCs w:val="24"/>
              </w:rPr>
            </w:pPr>
            <w:r>
              <w:rPr>
                <w:b/>
                <w:kern w:val="2"/>
                <w:szCs w:val="24"/>
              </w:rPr>
              <w:t>4.5. Pateikiami dokumentai</w:t>
            </w:r>
          </w:p>
        </w:tc>
        <w:tc>
          <w:tcPr>
            <w:tcW w:w="7132" w:type="dxa"/>
          </w:tcPr>
          <w:p w14:paraId="69D6C11B" w14:textId="55E55CB4" w:rsidR="007F7DB8" w:rsidRPr="00CF3590" w:rsidRDefault="00151725" w:rsidP="00CF3590">
            <w:pPr>
              <w:pStyle w:val="ListParagraph"/>
              <w:tabs>
                <w:tab w:val="left" w:pos="567"/>
              </w:tabs>
              <w:spacing w:before="60" w:after="60"/>
              <w:ind w:left="0" w:firstLine="0"/>
              <w:contextualSpacing w:val="0"/>
              <w:jc w:val="both"/>
              <w:rPr>
                <w:rFonts w:ascii="Aptos" w:hAnsi="Aptos" w:cstheme="minorHAnsi"/>
              </w:rPr>
            </w:pPr>
            <w:r w:rsidRPr="0003242A">
              <w:rPr>
                <w:rFonts w:ascii="Times New Roman" w:eastAsia="Times New Roman" w:hAnsi="Times New Roman" w:cs="Times New Roman"/>
                <w:kern w:val="2"/>
                <w:sz w:val="24"/>
                <w:szCs w:val="24"/>
              </w:rPr>
              <w:t>Turi būti pateikiami šie dokumentai: Paslaugų perdavimo-priėmimo aktas ir Sąskaita</w:t>
            </w:r>
            <w:r w:rsidR="000E1D96">
              <w:rPr>
                <w:color w:val="000000" w:themeColor="text1"/>
                <w:kern w:val="2"/>
                <w:szCs w:val="24"/>
              </w:rPr>
              <w:t xml:space="preserve">, </w:t>
            </w:r>
            <w:r w:rsidR="000E1D96" w:rsidRPr="002276B1">
              <w:rPr>
                <w:rFonts w:ascii="Times New Roman" w:eastAsia="Times New Roman" w:hAnsi="Times New Roman" w:cs="Times New Roman"/>
                <w:color w:val="4472C4" w:themeColor="accent1"/>
                <w:kern w:val="2"/>
                <w:sz w:val="24"/>
                <w:szCs w:val="24"/>
              </w:rPr>
              <w:t>kiti reikalingi dokumentai</w:t>
            </w:r>
            <w:r w:rsidR="00C77369">
              <w:rPr>
                <w:rFonts w:ascii="Times New Roman" w:eastAsia="Times New Roman" w:hAnsi="Times New Roman" w:cs="Times New Roman"/>
                <w:color w:val="4472C4" w:themeColor="accent1"/>
                <w:kern w:val="2"/>
                <w:sz w:val="24"/>
                <w:szCs w:val="24"/>
              </w:rPr>
              <w:t>,</w:t>
            </w:r>
            <w:r w:rsidR="001422EA">
              <w:rPr>
                <w:rFonts w:ascii="Times New Roman" w:eastAsia="Times New Roman" w:hAnsi="Times New Roman" w:cs="Times New Roman"/>
                <w:color w:val="4472C4" w:themeColor="accent1"/>
                <w:kern w:val="2"/>
                <w:sz w:val="24"/>
                <w:szCs w:val="24"/>
              </w:rPr>
              <w:t xml:space="preserve"> </w:t>
            </w:r>
            <w:r w:rsidR="001422EA" w:rsidRPr="002276B1">
              <w:rPr>
                <w:rFonts w:ascii="Times New Roman" w:eastAsia="Times New Roman" w:hAnsi="Times New Roman" w:cs="Times New Roman"/>
                <w:color w:val="4472C4" w:themeColor="accent1"/>
                <w:kern w:val="2"/>
                <w:sz w:val="24"/>
                <w:szCs w:val="24"/>
              </w:rPr>
              <w:t>nurodyt</w:t>
            </w:r>
            <w:r w:rsidR="001422EA">
              <w:rPr>
                <w:rFonts w:ascii="Times New Roman" w:eastAsia="Times New Roman" w:hAnsi="Times New Roman" w:cs="Times New Roman"/>
                <w:color w:val="4472C4" w:themeColor="accent1"/>
                <w:kern w:val="2"/>
                <w:sz w:val="24"/>
                <w:szCs w:val="24"/>
              </w:rPr>
              <w:t>i T</w:t>
            </w:r>
            <w:r w:rsidR="001422EA" w:rsidRPr="002276B1">
              <w:rPr>
                <w:rFonts w:ascii="Times New Roman" w:eastAsia="Times New Roman" w:hAnsi="Times New Roman" w:cs="Times New Roman"/>
                <w:color w:val="4472C4" w:themeColor="accent1"/>
                <w:kern w:val="2"/>
                <w:sz w:val="24"/>
                <w:szCs w:val="24"/>
              </w:rPr>
              <w:t>echninėje specifikacijoje</w:t>
            </w:r>
            <w:r w:rsidR="000E5E77" w:rsidRPr="002276B1">
              <w:rPr>
                <w:rFonts w:ascii="Times New Roman" w:eastAsia="Times New Roman" w:hAnsi="Times New Roman" w:cs="Times New Roman"/>
                <w:color w:val="4472C4" w:themeColor="accent1"/>
                <w:kern w:val="2"/>
                <w:sz w:val="24"/>
                <w:szCs w:val="24"/>
              </w:rPr>
              <w:t xml:space="preserve">, </w:t>
            </w:r>
            <w:r w:rsidR="002276B1" w:rsidRPr="002276B1">
              <w:rPr>
                <w:rFonts w:ascii="Times New Roman" w:eastAsia="Times New Roman" w:hAnsi="Times New Roman" w:cs="Times New Roman"/>
                <w:color w:val="4472C4" w:themeColor="accent1"/>
                <w:kern w:val="2"/>
                <w:sz w:val="24"/>
                <w:szCs w:val="24"/>
              </w:rPr>
              <w:t xml:space="preserve">pateikiami kartu su teikiamomis paslaugomis, </w:t>
            </w:r>
            <w:r w:rsidR="000E1D96">
              <w:rPr>
                <w:color w:val="4472C4"/>
                <w:kern w:val="2"/>
                <w:szCs w:val="24"/>
              </w:rPr>
              <w:t>(</w:t>
            </w:r>
            <w:r w:rsidR="000E1D96" w:rsidRPr="008E70CD">
              <w:rPr>
                <w:rFonts w:ascii="Times New Roman" w:eastAsia="Times New Roman" w:hAnsi="Times New Roman" w:cs="Times New Roman"/>
                <w:color w:val="4472C4" w:themeColor="accent1"/>
                <w:kern w:val="2"/>
                <w:sz w:val="24"/>
                <w:szCs w:val="24"/>
              </w:rPr>
              <w:t>sertifikatai</w:t>
            </w:r>
            <w:r w:rsidR="00CF618E">
              <w:rPr>
                <w:rFonts w:ascii="Times New Roman" w:eastAsia="Times New Roman" w:hAnsi="Times New Roman" w:cs="Times New Roman"/>
                <w:color w:val="4472C4" w:themeColor="accent1"/>
                <w:kern w:val="2"/>
                <w:sz w:val="24"/>
                <w:szCs w:val="24"/>
              </w:rPr>
              <w:t>,</w:t>
            </w:r>
            <w:r w:rsidR="00CF3590" w:rsidRPr="00CF3590">
              <w:rPr>
                <w:rFonts w:ascii="Times New Roman" w:eastAsia="Times New Roman" w:hAnsi="Times New Roman" w:cs="Times New Roman"/>
                <w:color w:val="4472C4" w:themeColor="accent1"/>
                <w:kern w:val="2"/>
                <w:sz w:val="24"/>
                <w:szCs w:val="24"/>
              </w:rPr>
              <w:t xml:space="preserve"> pažymėjimai</w:t>
            </w:r>
            <w:r w:rsidR="0052462E">
              <w:rPr>
                <w:rFonts w:ascii="Times New Roman" w:eastAsia="Times New Roman" w:hAnsi="Times New Roman" w:cs="Times New Roman"/>
                <w:color w:val="4472C4" w:themeColor="accent1"/>
                <w:kern w:val="2"/>
                <w:sz w:val="24"/>
                <w:szCs w:val="24"/>
              </w:rPr>
              <w:t>, mokymų medžiaga</w:t>
            </w:r>
            <w:r w:rsidR="00DA0077">
              <w:rPr>
                <w:rFonts w:ascii="Times New Roman" w:eastAsia="Times New Roman" w:hAnsi="Times New Roman" w:cs="Times New Roman"/>
                <w:color w:val="4472C4" w:themeColor="accent1"/>
                <w:kern w:val="2"/>
                <w:sz w:val="24"/>
                <w:szCs w:val="24"/>
              </w:rPr>
              <w:t>, licencij</w:t>
            </w:r>
            <w:r w:rsidR="002870F3">
              <w:rPr>
                <w:rFonts w:ascii="Times New Roman" w:eastAsia="Times New Roman" w:hAnsi="Times New Roman" w:cs="Times New Roman"/>
                <w:color w:val="4472C4" w:themeColor="accent1"/>
                <w:kern w:val="2"/>
                <w:sz w:val="24"/>
                <w:szCs w:val="24"/>
              </w:rPr>
              <w:t>o</w:t>
            </w:r>
            <w:r w:rsidR="00DA0077">
              <w:rPr>
                <w:rFonts w:ascii="Times New Roman" w:eastAsia="Times New Roman" w:hAnsi="Times New Roman" w:cs="Times New Roman"/>
                <w:color w:val="4472C4" w:themeColor="accent1"/>
                <w:kern w:val="2"/>
                <w:sz w:val="24"/>
                <w:szCs w:val="24"/>
              </w:rPr>
              <w:t>s, prie</w:t>
            </w:r>
            <w:r w:rsidR="0047491E">
              <w:rPr>
                <w:rFonts w:ascii="Times New Roman" w:eastAsia="Times New Roman" w:hAnsi="Times New Roman" w:cs="Times New Roman"/>
                <w:color w:val="4472C4" w:themeColor="accent1"/>
                <w:kern w:val="2"/>
                <w:sz w:val="24"/>
                <w:szCs w:val="24"/>
              </w:rPr>
              <w:t>i</w:t>
            </w:r>
            <w:r w:rsidR="00DA0077">
              <w:rPr>
                <w:rFonts w:ascii="Times New Roman" w:eastAsia="Times New Roman" w:hAnsi="Times New Roman" w:cs="Times New Roman"/>
                <w:color w:val="4472C4" w:themeColor="accent1"/>
                <w:kern w:val="2"/>
                <w:sz w:val="24"/>
                <w:szCs w:val="24"/>
              </w:rPr>
              <w:t>gos duomen</w:t>
            </w:r>
            <w:r w:rsidR="002870F3">
              <w:rPr>
                <w:rFonts w:ascii="Times New Roman" w:eastAsia="Times New Roman" w:hAnsi="Times New Roman" w:cs="Times New Roman"/>
                <w:color w:val="4472C4" w:themeColor="accent1"/>
                <w:kern w:val="2"/>
                <w:sz w:val="24"/>
                <w:szCs w:val="24"/>
              </w:rPr>
              <w:t>y</w:t>
            </w:r>
            <w:r w:rsidR="00DA0077">
              <w:rPr>
                <w:rFonts w:ascii="Times New Roman" w:eastAsia="Times New Roman" w:hAnsi="Times New Roman" w:cs="Times New Roman"/>
                <w:color w:val="4472C4" w:themeColor="accent1"/>
                <w:kern w:val="2"/>
                <w:sz w:val="24"/>
                <w:szCs w:val="24"/>
              </w:rPr>
              <w:t>s</w:t>
            </w:r>
            <w:r w:rsidR="000435FA">
              <w:rPr>
                <w:rFonts w:ascii="Times New Roman" w:eastAsia="Times New Roman" w:hAnsi="Times New Roman" w:cs="Times New Roman"/>
                <w:color w:val="4472C4" w:themeColor="accent1"/>
                <w:kern w:val="2"/>
                <w:sz w:val="24"/>
                <w:szCs w:val="24"/>
              </w:rPr>
              <w:t xml:space="preserve"> ir kt.</w:t>
            </w:r>
            <w:r w:rsidR="00CF3590" w:rsidRPr="00CF3590">
              <w:rPr>
                <w:rFonts w:ascii="Times New Roman" w:eastAsia="Times New Roman" w:hAnsi="Times New Roman" w:cs="Times New Roman"/>
                <w:color w:val="4472C4" w:themeColor="accent1"/>
                <w:kern w:val="2"/>
                <w:sz w:val="24"/>
                <w:szCs w:val="24"/>
              </w:rPr>
              <w:t>)</w:t>
            </w:r>
            <w:r w:rsidR="000E1D96" w:rsidRPr="0048537B">
              <w:rPr>
                <w:rFonts w:ascii="Times New Roman" w:eastAsia="Times New Roman" w:hAnsi="Times New Roman" w:cs="Times New Roman"/>
                <w:color w:val="000000" w:themeColor="text1"/>
                <w:kern w:val="2"/>
                <w:sz w:val="24"/>
                <w:szCs w:val="24"/>
              </w:rPr>
              <w:t>.</w:t>
            </w:r>
            <w:r w:rsidR="008E70CD" w:rsidRPr="00CF3590">
              <w:rPr>
                <w:rFonts w:ascii="Times New Roman" w:eastAsia="Times New Roman" w:hAnsi="Times New Roman" w:cs="Times New Roman"/>
                <w:color w:val="4472C4" w:themeColor="accent1"/>
                <w:kern w:val="2"/>
                <w:sz w:val="24"/>
                <w:szCs w:val="24"/>
              </w:rPr>
              <w:t xml:space="preserve"> </w:t>
            </w:r>
            <w:r w:rsidRPr="00CF3590">
              <w:rPr>
                <w:rFonts w:ascii="Times New Roman" w:eastAsia="Times New Roman" w:hAnsi="Times New Roman" w:cs="Times New Roman"/>
                <w:kern w:val="2"/>
                <w:sz w:val="24"/>
                <w:szCs w:val="24"/>
              </w:rPr>
              <w:t>Tiekėjui nepateikus nurodytų dokumentų, laikoma, kad Paslaugos neatitinka Sutartyje nustatytų reikalavimų.</w:t>
            </w:r>
          </w:p>
        </w:tc>
      </w:tr>
      <w:tr w:rsidR="007F7DB8" w14:paraId="675D6F30" w14:textId="77777777" w:rsidTr="00A06E4B">
        <w:trPr>
          <w:trHeight w:val="300"/>
        </w:trPr>
        <w:tc>
          <w:tcPr>
            <w:tcW w:w="9962" w:type="dxa"/>
            <w:gridSpan w:val="2"/>
          </w:tcPr>
          <w:p w14:paraId="1BB41A30" w14:textId="77777777" w:rsidR="007F7DB8" w:rsidRDefault="00151725" w:rsidP="00250DC9">
            <w:pPr>
              <w:jc w:val="both"/>
              <w:rPr>
                <w:b/>
                <w:kern w:val="2"/>
                <w:szCs w:val="24"/>
              </w:rPr>
            </w:pPr>
            <w:r>
              <w:rPr>
                <w:b/>
                <w:kern w:val="2"/>
                <w:szCs w:val="24"/>
              </w:rPr>
              <w:t>5. SUTARTIES KAINA IR ATSISKAITYMO TVARKA</w:t>
            </w:r>
          </w:p>
        </w:tc>
      </w:tr>
      <w:tr w:rsidR="007F7DB8" w14:paraId="0D7271B9" w14:textId="77777777" w:rsidTr="00A06E4B">
        <w:trPr>
          <w:trHeight w:val="300"/>
        </w:trPr>
        <w:tc>
          <w:tcPr>
            <w:tcW w:w="2830" w:type="dxa"/>
          </w:tcPr>
          <w:p w14:paraId="067F76C8" w14:textId="77777777" w:rsidR="007F7DB8" w:rsidRDefault="00151725">
            <w:pPr>
              <w:rPr>
                <w:b/>
                <w:kern w:val="2"/>
                <w:szCs w:val="24"/>
              </w:rPr>
            </w:pPr>
            <w:r>
              <w:rPr>
                <w:b/>
                <w:kern w:val="2"/>
                <w:szCs w:val="24"/>
              </w:rPr>
              <w:t>5.1. Sutarčiai taikomas kainos apskaičiavimo būdas</w:t>
            </w:r>
          </w:p>
        </w:tc>
        <w:tc>
          <w:tcPr>
            <w:tcW w:w="7132" w:type="dxa"/>
          </w:tcPr>
          <w:p w14:paraId="6C112554" w14:textId="19F3B953" w:rsidR="00FF5279" w:rsidRPr="00B41E74" w:rsidRDefault="0013611B" w:rsidP="00B41E74">
            <w:pPr>
              <w:jc w:val="both"/>
              <w:rPr>
                <w:kern w:val="2"/>
                <w:szCs w:val="24"/>
              </w:rPr>
            </w:pPr>
            <w:r>
              <w:rPr>
                <w:kern w:val="2"/>
                <w:szCs w:val="24"/>
              </w:rPr>
              <w:t>Taikoma mišri kainodara:</w:t>
            </w:r>
          </w:p>
          <w:p w14:paraId="3EC2D3B6" w14:textId="7763A3D2" w:rsidR="008B2A1E" w:rsidRDefault="00E0070E" w:rsidP="00472140">
            <w:pPr>
              <w:pStyle w:val="ListParagraph"/>
              <w:numPr>
                <w:ilvl w:val="0"/>
                <w:numId w:val="3"/>
              </w:numPr>
              <w:jc w:val="both"/>
              <w:rPr>
                <w:rFonts w:ascii="Times New Roman" w:eastAsia="Times New Roman" w:hAnsi="Times New Roman" w:cs="Times New Roman"/>
                <w:kern w:val="2"/>
                <w:sz w:val="24"/>
                <w:szCs w:val="24"/>
              </w:rPr>
            </w:pPr>
            <w:r w:rsidRPr="008B2A1E">
              <w:rPr>
                <w:rFonts w:ascii="Times New Roman" w:eastAsia="Times New Roman" w:hAnsi="Times New Roman" w:cs="Times New Roman"/>
                <w:kern w:val="2"/>
                <w:sz w:val="24"/>
                <w:szCs w:val="24"/>
              </w:rPr>
              <w:t>Mokymų administravimo paslaugo</w:t>
            </w:r>
            <w:r w:rsidR="00376F5B">
              <w:rPr>
                <w:rFonts w:ascii="Times New Roman" w:eastAsia="Times New Roman" w:hAnsi="Times New Roman" w:cs="Times New Roman"/>
                <w:kern w:val="2"/>
                <w:sz w:val="24"/>
                <w:szCs w:val="24"/>
              </w:rPr>
              <w:t>m</w:t>
            </w:r>
            <w:r w:rsidRPr="008B2A1E">
              <w:rPr>
                <w:rFonts w:ascii="Times New Roman" w:eastAsia="Times New Roman" w:hAnsi="Times New Roman" w:cs="Times New Roman"/>
                <w:kern w:val="2"/>
                <w:sz w:val="24"/>
                <w:szCs w:val="24"/>
              </w:rPr>
              <w:t xml:space="preserve">s </w:t>
            </w:r>
            <w:r w:rsidR="00974D4F" w:rsidRPr="008B2A1E">
              <w:rPr>
                <w:rFonts w:ascii="Times New Roman" w:eastAsia="Times New Roman" w:hAnsi="Times New Roman" w:cs="Times New Roman"/>
                <w:kern w:val="2"/>
                <w:sz w:val="24"/>
                <w:szCs w:val="24"/>
              </w:rPr>
              <w:t>–</w:t>
            </w:r>
            <w:r w:rsidRPr="008B2A1E">
              <w:rPr>
                <w:rFonts w:ascii="Times New Roman" w:eastAsia="Times New Roman" w:hAnsi="Times New Roman" w:cs="Times New Roman"/>
                <w:kern w:val="2"/>
                <w:sz w:val="24"/>
                <w:szCs w:val="24"/>
              </w:rPr>
              <w:t xml:space="preserve"> fiksuot</w:t>
            </w:r>
            <w:r w:rsidR="004C2C3E">
              <w:rPr>
                <w:rFonts w:ascii="Times New Roman" w:eastAsia="Times New Roman" w:hAnsi="Times New Roman" w:cs="Times New Roman"/>
                <w:kern w:val="2"/>
                <w:sz w:val="24"/>
                <w:szCs w:val="24"/>
              </w:rPr>
              <w:t>o</w:t>
            </w:r>
            <w:r w:rsidRPr="008B2A1E">
              <w:rPr>
                <w:rFonts w:ascii="Times New Roman" w:eastAsia="Times New Roman" w:hAnsi="Times New Roman" w:cs="Times New Roman"/>
                <w:kern w:val="2"/>
                <w:sz w:val="24"/>
                <w:szCs w:val="24"/>
              </w:rPr>
              <w:t xml:space="preserve"> įkaini</w:t>
            </w:r>
            <w:r w:rsidR="004C2C3E">
              <w:rPr>
                <w:rFonts w:ascii="Times New Roman" w:eastAsia="Times New Roman" w:hAnsi="Times New Roman" w:cs="Times New Roman"/>
                <w:kern w:val="2"/>
                <w:sz w:val="24"/>
                <w:szCs w:val="24"/>
              </w:rPr>
              <w:t>o kainodara</w:t>
            </w:r>
            <w:r w:rsidR="00E53ABD">
              <w:rPr>
                <w:rFonts w:ascii="Times New Roman" w:eastAsia="Times New Roman" w:hAnsi="Times New Roman" w:cs="Times New Roman"/>
                <w:kern w:val="2"/>
                <w:sz w:val="24"/>
                <w:szCs w:val="24"/>
              </w:rPr>
              <w:t>;</w:t>
            </w:r>
          </w:p>
          <w:p w14:paraId="22FA728A" w14:textId="605756EC" w:rsidR="00355DE8" w:rsidRPr="00B41E74" w:rsidRDefault="00134ACD" w:rsidP="00472140">
            <w:pPr>
              <w:pStyle w:val="ListParagraph"/>
              <w:numPr>
                <w:ilvl w:val="0"/>
                <w:numId w:val="3"/>
              </w:numPr>
              <w:tabs>
                <w:tab w:val="left" w:pos="482"/>
              </w:tabs>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 </w:t>
            </w:r>
            <w:r w:rsidR="00697E93" w:rsidRPr="008B2A1E">
              <w:rPr>
                <w:rFonts w:ascii="Times New Roman" w:eastAsia="Times New Roman" w:hAnsi="Times New Roman" w:cs="Times New Roman"/>
                <w:kern w:val="2"/>
                <w:sz w:val="24"/>
                <w:szCs w:val="24"/>
              </w:rPr>
              <w:t>Išorinia</w:t>
            </w:r>
            <w:r w:rsidR="00665E97">
              <w:rPr>
                <w:rFonts w:ascii="Times New Roman" w:eastAsia="Times New Roman" w:hAnsi="Times New Roman" w:cs="Times New Roman"/>
                <w:kern w:val="2"/>
                <w:sz w:val="24"/>
                <w:szCs w:val="24"/>
              </w:rPr>
              <w:t>ms</w:t>
            </w:r>
            <w:r w:rsidR="00E0070E" w:rsidRPr="008B2A1E">
              <w:rPr>
                <w:rFonts w:ascii="Times New Roman" w:eastAsia="Times New Roman" w:hAnsi="Times New Roman" w:cs="Times New Roman"/>
                <w:kern w:val="2"/>
                <w:sz w:val="24"/>
                <w:szCs w:val="24"/>
              </w:rPr>
              <w:t xml:space="preserve"> / </w:t>
            </w:r>
            <w:r w:rsidR="00697E93" w:rsidRPr="008B2A1E">
              <w:rPr>
                <w:rFonts w:ascii="Times New Roman" w:eastAsia="Times New Roman" w:hAnsi="Times New Roman" w:cs="Times New Roman"/>
                <w:kern w:val="2"/>
                <w:sz w:val="24"/>
                <w:szCs w:val="24"/>
              </w:rPr>
              <w:t>vidinia</w:t>
            </w:r>
            <w:r w:rsidR="00665E97">
              <w:rPr>
                <w:rFonts w:ascii="Times New Roman" w:eastAsia="Times New Roman" w:hAnsi="Times New Roman" w:cs="Times New Roman"/>
                <w:kern w:val="2"/>
                <w:sz w:val="24"/>
                <w:szCs w:val="24"/>
              </w:rPr>
              <w:t>ms</w:t>
            </w:r>
            <w:r w:rsidR="00E0070E" w:rsidRPr="008B2A1E">
              <w:rPr>
                <w:rFonts w:ascii="Times New Roman" w:eastAsia="Times New Roman" w:hAnsi="Times New Roman" w:cs="Times New Roman"/>
                <w:kern w:val="2"/>
                <w:sz w:val="24"/>
                <w:szCs w:val="24"/>
              </w:rPr>
              <w:t xml:space="preserve"> mokyma</w:t>
            </w:r>
            <w:r w:rsidR="00665E97">
              <w:rPr>
                <w:rFonts w:ascii="Times New Roman" w:eastAsia="Times New Roman" w:hAnsi="Times New Roman" w:cs="Times New Roman"/>
                <w:kern w:val="2"/>
                <w:sz w:val="24"/>
                <w:szCs w:val="24"/>
              </w:rPr>
              <w:t>ms</w:t>
            </w:r>
            <w:r w:rsidR="00472140">
              <w:rPr>
                <w:rFonts w:ascii="Times New Roman" w:eastAsia="Times New Roman" w:hAnsi="Times New Roman" w:cs="Times New Roman"/>
                <w:kern w:val="2"/>
                <w:sz w:val="24"/>
                <w:szCs w:val="24"/>
              </w:rPr>
              <w:t>, m</w:t>
            </w:r>
            <w:r w:rsidR="00472140" w:rsidRPr="00B41E74">
              <w:rPr>
                <w:rFonts w:ascii="Times New Roman" w:eastAsia="Times New Roman" w:hAnsi="Times New Roman" w:cs="Times New Roman"/>
                <w:kern w:val="2"/>
                <w:sz w:val="24"/>
                <w:szCs w:val="24"/>
              </w:rPr>
              <w:t>okymų narysčių, mokymų platformų licencijų ir/ar ugdymui(si) skirtų įrankių</w:t>
            </w:r>
            <w:r w:rsidR="00E22C97">
              <w:rPr>
                <w:rFonts w:ascii="Times New Roman" w:eastAsia="Times New Roman" w:hAnsi="Times New Roman" w:cs="Times New Roman"/>
                <w:kern w:val="2"/>
                <w:sz w:val="24"/>
                <w:szCs w:val="24"/>
              </w:rPr>
              <w:t xml:space="preserve">, </w:t>
            </w:r>
            <w:r w:rsidR="00472140" w:rsidRPr="00B41E74">
              <w:rPr>
                <w:rFonts w:ascii="Times New Roman" w:eastAsia="Times New Roman" w:hAnsi="Times New Roman" w:cs="Times New Roman"/>
                <w:kern w:val="2"/>
                <w:sz w:val="24"/>
                <w:szCs w:val="24"/>
              </w:rPr>
              <w:t xml:space="preserve">e. mokymų </w:t>
            </w:r>
            <w:r w:rsidR="00401F1B">
              <w:rPr>
                <w:rFonts w:ascii="Times New Roman" w:eastAsia="Times New Roman" w:hAnsi="Times New Roman" w:cs="Times New Roman"/>
                <w:kern w:val="2"/>
                <w:sz w:val="24"/>
                <w:szCs w:val="24"/>
              </w:rPr>
              <w:t xml:space="preserve">(toliau bendrai – mokymai) </w:t>
            </w:r>
            <w:r w:rsidR="00472140" w:rsidRPr="00B41E74">
              <w:rPr>
                <w:rFonts w:ascii="Times New Roman" w:eastAsia="Times New Roman" w:hAnsi="Times New Roman" w:cs="Times New Roman"/>
                <w:kern w:val="2"/>
                <w:sz w:val="24"/>
                <w:szCs w:val="24"/>
              </w:rPr>
              <w:t>įsigijim</w:t>
            </w:r>
            <w:r w:rsidR="00C67B58">
              <w:rPr>
                <w:rFonts w:ascii="Times New Roman" w:eastAsia="Times New Roman" w:hAnsi="Times New Roman" w:cs="Times New Roman"/>
                <w:kern w:val="2"/>
                <w:sz w:val="24"/>
                <w:szCs w:val="24"/>
              </w:rPr>
              <w:t xml:space="preserve">ui </w:t>
            </w:r>
            <w:r w:rsidR="00E0070E" w:rsidRPr="008B2A1E">
              <w:rPr>
                <w:rFonts w:ascii="Times New Roman" w:eastAsia="Times New Roman" w:hAnsi="Times New Roman" w:cs="Times New Roman"/>
                <w:kern w:val="2"/>
                <w:sz w:val="24"/>
                <w:szCs w:val="24"/>
              </w:rPr>
              <w:t>–</w:t>
            </w:r>
            <w:r w:rsidR="00EE561F">
              <w:rPr>
                <w:rFonts w:ascii="Times New Roman" w:eastAsia="Times New Roman" w:hAnsi="Times New Roman" w:cs="Times New Roman"/>
                <w:kern w:val="2"/>
                <w:sz w:val="24"/>
                <w:szCs w:val="24"/>
              </w:rPr>
              <w:t xml:space="preserve"> </w:t>
            </w:r>
            <w:r w:rsidR="00E0070E" w:rsidRPr="008B2A1E">
              <w:rPr>
                <w:rFonts w:ascii="Times New Roman" w:eastAsia="Times New Roman" w:hAnsi="Times New Roman" w:cs="Times New Roman"/>
                <w:kern w:val="2"/>
                <w:sz w:val="24"/>
                <w:szCs w:val="24"/>
              </w:rPr>
              <w:t xml:space="preserve">vykdymo išlaidų </w:t>
            </w:r>
            <w:r w:rsidR="00512CC8" w:rsidRPr="008B2A1E">
              <w:rPr>
                <w:rFonts w:ascii="Times New Roman" w:eastAsia="Times New Roman" w:hAnsi="Times New Roman" w:cs="Times New Roman"/>
                <w:kern w:val="2"/>
                <w:sz w:val="24"/>
                <w:szCs w:val="24"/>
              </w:rPr>
              <w:t>atlyginim</w:t>
            </w:r>
            <w:r w:rsidR="004C2C3E">
              <w:rPr>
                <w:rFonts w:ascii="Times New Roman" w:eastAsia="Times New Roman" w:hAnsi="Times New Roman" w:cs="Times New Roman"/>
                <w:kern w:val="2"/>
                <w:sz w:val="24"/>
                <w:szCs w:val="24"/>
              </w:rPr>
              <w:t>o kainodara</w:t>
            </w:r>
            <w:r w:rsidR="00E0070E" w:rsidRPr="008B2A1E">
              <w:rPr>
                <w:rFonts w:ascii="Times New Roman" w:eastAsia="Times New Roman" w:hAnsi="Times New Roman" w:cs="Times New Roman"/>
                <w:kern w:val="2"/>
                <w:sz w:val="24"/>
                <w:szCs w:val="24"/>
              </w:rPr>
              <w:t xml:space="preserve">. </w:t>
            </w:r>
            <w:r w:rsidR="00B003B9">
              <w:rPr>
                <w:rFonts w:ascii="Times New Roman" w:eastAsia="Times New Roman" w:hAnsi="Times New Roman" w:cs="Times New Roman"/>
                <w:kern w:val="2"/>
                <w:sz w:val="24"/>
                <w:szCs w:val="24"/>
              </w:rPr>
              <w:t xml:space="preserve">Tiekėjui </w:t>
            </w:r>
            <w:r w:rsidR="00E0070E" w:rsidRPr="00B41E74">
              <w:rPr>
                <w:rFonts w:ascii="Times New Roman" w:eastAsia="Times New Roman" w:hAnsi="Times New Roman" w:cs="Times New Roman"/>
                <w:kern w:val="2"/>
                <w:sz w:val="24"/>
                <w:szCs w:val="24"/>
              </w:rPr>
              <w:t xml:space="preserve">su Paslaugų teikimu susijusios patirtos mokymų išlaidos bus kompensuojamos tik pagal faktines išlaidas pagrindžiančius dokumentus (dokumentai teikiami Pirkėjui el. paštu ar kitu Šalims priimtinu būdu), ne didesnėmis nei viešai skelbiamos mokymų kainomis, o jei </w:t>
            </w:r>
            <w:r w:rsidR="00AE0BE4">
              <w:rPr>
                <w:rFonts w:ascii="Times New Roman" w:eastAsia="Times New Roman" w:hAnsi="Times New Roman" w:cs="Times New Roman"/>
                <w:kern w:val="2"/>
                <w:sz w:val="24"/>
                <w:szCs w:val="24"/>
              </w:rPr>
              <w:t>M</w:t>
            </w:r>
            <w:r w:rsidR="00E0070E" w:rsidRPr="00B41E74">
              <w:rPr>
                <w:rFonts w:ascii="Times New Roman" w:eastAsia="Times New Roman" w:hAnsi="Times New Roman" w:cs="Times New Roman"/>
                <w:kern w:val="2"/>
                <w:sz w:val="24"/>
                <w:szCs w:val="24"/>
              </w:rPr>
              <w:t xml:space="preserve">okymų organizatorius taiko </w:t>
            </w:r>
            <w:r w:rsidR="00E0070E" w:rsidRPr="00B41E74">
              <w:rPr>
                <w:rFonts w:ascii="Times New Roman" w:eastAsia="Times New Roman" w:hAnsi="Times New Roman" w:cs="Times New Roman"/>
                <w:kern w:val="2"/>
                <w:sz w:val="24"/>
                <w:szCs w:val="24"/>
              </w:rPr>
              <w:lastRenderedPageBreak/>
              <w:t xml:space="preserve">nuolaidas (pvz., dalyvaujant daugiau nei vienam dalyviui), atitinkamai ne didesnė nei viešai skelbiama kaina su pritaikyta (-omis) nuolaida (-omis), rinką atitinkančiomis kainomis. </w:t>
            </w:r>
            <w:r w:rsidR="00616225">
              <w:rPr>
                <w:rFonts w:ascii="Times New Roman" w:eastAsia="Times New Roman" w:hAnsi="Times New Roman" w:cs="Times New Roman"/>
                <w:kern w:val="2"/>
                <w:sz w:val="24"/>
                <w:szCs w:val="24"/>
              </w:rPr>
              <w:t>M</w:t>
            </w:r>
            <w:r w:rsidR="00E0070E" w:rsidRPr="00B41E74">
              <w:rPr>
                <w:rFonts w:ascii="Times New Roman" w:eastAsia="Times New Roman" w:hAnsi="Times New Roman" w:cs="Times New Roman"/>
                <w:kern w:val="2"/>
                <w:sz w:val="24"/>
                <w:szCs w:val="24"/>
              </w:rPr>
              <w:t xml:space="preserve">okymų išlaidos turi būti iš anksto suderintos su Pirkėju. Sutarties vykdymo išlaidų atlyginimas apima valiutos konvertavimo mokesčius, jei tokie atsirastų. Į mokymų išlaidas negali būti įtrauktas </w:t>
            </w:r>
            <w:r w:rsidR="00991FB1">
              <w:rPr>
                <w:rFonts w:ascii="Times New Roman" w:eastAsia="Times New Roman" w:hAnsi="Times New Roman" w:cs="Times New Roman"/>
                <w:kern w:val="2"/>
                <w:sz w:val="24"/>
                <w:szCs w:val="24"/>
              </w:rPr>
              <w:t>Tiekėjo</w:t>
            </w:r>
            <w:r w:rsidR="00991FB1" w:rsidRPr="00B41E74">
              <w:rPr>
                <w:rFonts w:ascii="Times New Roman" w:eastAsia="Times New Roman" w:hAnsi="Times New Roman" w:cs="Times New Roman"/>
                <w:kern w:val="2"/>
                <w:sz w:val="24"/>
                <w:szCs w:val="24"/>
              </w:rPr>
              <w:t xml:space="preserve"> </w:t>
            </w:r>
            <w:r w:rsidR="00E0070E" w:rsidRPr="00B41E74">
              <w:rPr>
                <w:rFonts w:ascii="Times New Roman" w:eastAsia="Times New Roman" w:hAnsi="Times New Roman" w:cs="Times New Roman"/>
                <w:kern w:val="2"/>
                <w:sz w:val="24"/>
                <w:szCs w:val="24"/>
              </w:rPr>
              <w:t xml:space="preserve">pelnas. </w:t>
            </w:r>
          </w:p>
          <w:p w14:paraId="6F621438" w14:textId="19DA4EBD" w:rsidR="00E0070E" w:rsidRPr="00355DE8" w:rsidRDefault="00E0070E" w:rsidP="00472140">
            <w:pPr>
              <w:pStyle w:val="ListParagraph"/>
              <w:numPr>
                <w:ilvl w:val="0"/>
                <w:numId w:val="3"/>
              </w:numPr>
              <w:tabs>
                <w:tab w:val="left" w:pos="482"/>
              </w:tabs>
              <w:jc w:val="both"/>
              <w:rPr>
                <w:rFonts w:ascii="Times New Roman" w:eastAsia="Times New Roman" w:hAnsi="Times New Roman" w:cs="Times New Roman"/>
                <w:kern w:val="2"/>
                <w:sz w:val="24"/>
                <w:szCs w:val="24"/>
              </w:rPr>
            </w:pPr>
            <w:r w:rsidRPr="00355DE8">
              <w:rPr>
                <w:rFonts w:ascii="Times New Roman" w:eastAsia="Times New Roman" w:hAnsi="Times New Roman" w:cs="Times New Roman"/>
                <w:kern w:val="2"/>
                <w:sz w:val="24"/>
                <w:szCs w:val="24"/>
              </w:rPr>
              <w:t xml:space="preserve">Pirkėjas, vadovaujantis Techninėje specifikacijoje bei Sutarties </w:t>
            </w:r>
            <w:r w:rsidR="00355DE8">
              <w:rPr>
                <w:rFonts w:ascii="Times New Roman" w:eastAsia="Times New Roman" w:hAnsi="Times New Roman" w:cs="Times New Roman"/>
                <w:kern w:val="2"/>
                <w:sz w:val="24"/>
                <w:szCs w:val="24"/>
              </w:rPr>
              <w:t>5</w:t>
            </w:r>
            <w:r w:rsidRPr="00355DE8">
              <w:rPr>
                <w:rFonts w:ascii="Times New Roman" w:eastAsia="Times New Roman" w:hAnsi="Times New Roman" w:cs="Times New Roman"/>
                <w:kern w:val="2"/>
                <w:sz w:val="24"/>
                <w:szCs w:val="24"/>
              </w:rPr>
              <w:t>.1.</w:t>
            </w:r>
            <w:r w:rsidR="00355DE8">
              <w:rPr>
                <w:rFonts w:ascii="Times New Roman" w:eastAsia="Times New Roman" w:hAnsi="Times New Roman" w:cs="Times New Roman"/>
                <w:kern w:val="2"/>
                <w:sz w:val="24"/>
                <w:szCs w:val="24"/>
              </w:rPr>
              <w:t>1</w:t>
            </w:r>
            <w:r w:rsidRPr="00355DE8">
              <w:rPr>
                <w:rFonts w:ascii="Times New Roman" w:eastAsia="Times New Roman" w:hAnsi="Times New Roman" w:cs="Times New Roman"/>
                <w:kern w:val="2"/>
                <w:sz w:val="24"/>
                <w:szCs w:val="24"/>
              </w:rPr>
              <w:t xml:space="preserve">. ir </w:t>
            </w:r>
            <w:r w:rsidR="00355DE8">
              <w:rPr>
                <w:rFonts w:ascii="Times New Roman" w:eastAsia="Times New Roman" w:hAnsi="Times New Roman" w:cs="Times New Roman"/>
                <w:kern w:val="2"/>
                <w:sz w:val="24"/>
                <w:szCs w:val="24"/>
              </w:rPr>
              <w:t>5</w:t>
            </w:r>
            <w:r w:rsidR="0009292D">
              <w:rPr>
                <w:rFonts w:ascii="Times New Roman" w:eastAsia="Times New Roman" w:hAnsi="Times New Roman" w:cs="Times New Roman"/>
                <w:kern w:val="2"/>
                <w:sz w:val="24"/>
                <w:szCs w:val="24"/>
              </w:rPr>
              <w:t>.1.</w:t>
            </w:r>
            <w:r w:rsidRPr="00355DE8">
              <w:rPr>
                <w:rFonts w:ascii="Times New Roman" w:eastAsia="Times New Roman" w:hAnsi="Times New Roman" w:cs="Times New Roman"/>
                <w:kern w:val="2"/>
                <w:sz w:val="24"/>
                <w:szCs w:val="24"/>
              </w:rPr>
              <w:t>2.</w:t>
            </w:r>
            <w:r w:rsidR="0009292D">
              <w:rPr>
                <w:rFonts w:ascii="Times New Roman" w:eastAsia="Times New Roman" w:hAnsi="Times New Roman" w:cs="Times New Roman"/>
                <w:kern w:val="2"/>
                <w:sz w:val="24"/>
                <w:szCs w:val="24"/>
              </w:rPr>
              <w:t xml:space="preserve"> </w:t>
            </w:r>
            <w:r w:rsidRPr="00355DE8">
              <w:rPr>
                <w:rFonts w:ascii="Times New Roman" w:eastAsia="Times New Roman" w:hAnsi="Times New Roman" w:cs="Times New Roman"/>
                <w:kern w:val="2"/>
                <w:sz w:val="24"/>
                <w:szCs w:val="24"/>
              </w:rPr>
              <w:t xml:space="preserve">punkte nustatyta tvarka, atlygina mokymų išlaidas ir moka </w:t>
            </w:r>
            <w:r w:rsidR="000A179E">
              <w:rPr>
                <w:rFonts w:ascii="Times New Roman" w:eastAsia="Times New Roman" w:hAnsi="Times New Roman" w:cs="Times New Roman"/>
                <w:kern w:val="2"/>
                <w:sz w:val="24"/>
                <w:szCs w:val="24"/>
              </w:rPr>
              <w:t xml:space="preserve">Tiekėjui </w:t>
            </w:r>
            <w:r w:rsidRPr="00355DE8">
              <w:rPr>
                <w:rFonts w:ascii="Times New Roman" w:eastAsia="Times New Roman" w:hAnsi="Times New Roman" w:cs="Times New Roman"/>
                <w:kern w:val="2"/>
                <w:sz w:val="24"/>
                <w:szCs w:val="24"/>
              </w:rPr>
              <w:t>už faktiškai suteiktas Paslaugas pagal Paslaugų įkainius. Paslaugos užsakomos pagal Pirkėjo</w:t>
            </w:r>
            <w:r w:rsidR="003A3FB4">
              <w:rPr>
                <w:rFonts w:ascii="Times New Roman" w:eastAsia="Times New Roman" w:hAnsi="Times New Roman" w:cs="Times New Roman"/>
                <w:kern w:val="2"/>
                <w:sz w:val="24"/>
                <w:szCs w:val="24"/>
              </w:rPr>
              <w:t xml:space="preserve"> </w:t>
            </w:r>
            <w:r w:rsidRPr="00355DE8">
              <w:rPr>
                <w:rFonts w:ascii="Times New Roman" w:eastAsia="Times New Roman" w:hAnsi="Times New Roman" w:cs="Times New Roman"/>
                <w:kern w:val="2"/>
                <w:sz w:val="24"/>
                <w:szCs w:val="24"/>
              </w:rPr>
              <w:t>poreikį be įsipareigojimo išpirkti viso Paslaugų kiekio ar bet kurios jos dalies.</w:t>
            </w:r>
          </w:p>
          <w:p w14:paraId="3B4CD41F" w14:textId="0A563A8D" w:rsidR="007F7DB8" w:rsidRPr="008A5524" w:rsidRDefault="007F7DB8" w:rsidP="008A5524">
            <w:pPr>
              <w:jc w:val="both"/>
              <w:rPr>
                <w:kern w:val="2"/>
                <w:szCs w:val="24"/>
              </w:rPr>
            </w:pPr>
          </w:p>
        </w:tc>
      </w:tr>
      <w:tr w:rsidR="007F7DB8" w14:paraId="2435139C" w14:textId="77777777" w:rsidTr="00A06E4B">
        <w:trPr>
          <w:trHeight w:val="300"/>
        </w:trPr>
        <w:tc>
          <w:tcPr>
            <w:tcW w:w="2830" w:type="dxa"/>
          </w:tcPr>
          <w:p w14:paraId="6AD0DBCF" w14:textId="3459A71E" w:rsidR="002A3EA3" w:rsidRDefault="00151725" w:rsidP="002A3EA3">
            <w:pPr>
              <w:rPr>
                <w:b/>
                <w:kern w:val="2"/>
                <w:szCs w:val="24"/>
              </w:rPr>
            </w:pPr>
            <w:r>
              <w:rPr>
                <w:b/>
                <w:kern w:val="2"/>
                <w:szCs w:val="24"/>
              </w:rPr>
              <w:lastRenderedPageBreak/>
              <w:t xml:space="preserve">5.2. </w:t>
            </w:r>
            <w:r w:rsidR="002A3EA3">
              <w:rPr>
                <w:b/>
                <w:kern w:val="2"/>
                <w:szCs w:val="24"/>
              </w:rPr>
              <w:t xml:space="preserve">Pradinės Sutarties vertė ir Sutarties kaina, kai taikoma </w:t>
            </w:r>
            <w:r w:rsidR="002A3EA3">
              <w:rPr>
                <w:b/>
                <w:kern w:val="2"/>
                <w:szCs w:val="24"/>
                <w:u w:val="single"/>
              </w:rPr>
              <w:t>fiksuoto įkainio</w:t>
            </w:r>
            <w:r w:rsidR="002A3EA3">
              <w:rPr>
                <w:b/>
                <w:kern w:val="2"/>
                <w:szCs w:val="24"/>
              </w:rPr>
              <w:t xml:space="preserve"> </w:t>
            </w:r>
            <w:r w:rsidR="00526038" w:rsidRPr="00526038">
              <w:rPr>
                <w:b/>
                <w:kern w:val="2"/>
                <w:szCs w:val="24"/>
                <w:u w:val="single"/>
              </w:rPr>
              <w:t xml:space="preserve">ir </w:t>
            </w:r>
            <w:r w:rsidR="00EB615A" w:rsidRPr="00526038">
              <w:rPr>
                <w:b/>
                <w:bCs/>
                <w:kern w:val="2"/>
                <w:szCs w:val="24"/>
                <w:u w:val="single"/>
              </w:rPr>
              <w:t>vykdymo išlaidų</w:t>
            </w:r>
            <w:r w:rsidR="00EB615A" w:rsidRPr="00526038">
              <w:rPr>
                <w:b/>
                <w:bCs/>
                <w:kern w:val="2"/>
                <w:szCs w:val="24"/>
              </w:rPr>
              <w:t xml:space="preserve"> atlyginim</w:t>
            </w:r>
            <w:r w:rsidR="00526038" w:rsidRPr="00526038">
              <w:rPr>
                <w:b/>
                <w:bCs/>
                <w:kern w:val="2"/>
                <w:szCs w:val="24"/>
              </w:rPr>
              <w:t xml:space="preserve">o </w:t>
            </w:r>
            <w:r w:rsidR="002A3EA3" w:rsidRPr="00526038">
              <w:rPr>
                <w:b/>
                <w:bCs/>
                <w:kern w:val="2"/>
                <w:szCs w:val="24"/>
              </w:rPr>
              <w:t>kainodara</w:t>
            </w:r>
          </w:p>
          <w:p w14:paraId="4BB72C82" w14:textId="698D78AD" w:rsidR="007F7DB8" w:rsidRDefault="007F7DB8">
            <w:pPr>
              <w:rPr>
                <w:b/>
                <w:kern w:val="2"/>
                <w:szCs w:val="24"/>
              </w:rPr>
            </w:pPr>
          </w:p>
          <w:p w14:paraId="310C54D3" w14:textId="77777777" w:rsidR="007F7DB8" w:rsidRDefault="007F7DB8">
            <w:pPr>
              <w:rPr>
                <w:b/>
                <w:kern w:val="2"/>
                <w:szCs w:val="24"/>
              </w:rPr>
            </w:pPr>
          </w:p>
          <w:p w14:paraId="411EF4D9" w14:textId="77777777" w:rsidR="007F7DB8" w:rsidRDefault="007F7DB8">
            <w:pPr>
              <w:rPr>
                <w:b/>
                <w:kern w:val="2"/>
                <w:szCs w:val="24"/>
              </w:rPr>
            </w:pPr>
          </w:p>
          <w:p w14:paraId="5BA40CA3" w14:textId="77777777" w:rsidR="007F7DB8" w:rsidRDefault="007F7DB8">
            <w:pPr>
              <w:rPr>
                <w:b/>
                <w:kern w:val="2"/>
                <w:szCs w:val="24"/>
              </w:rPr>
            </w:pPr>
          </w:p>
          <w:p w14:paraId="3F85A0F5" w14:textId="77777777" w:rsidR="007F7DB8" w:rsidRDefault="007F7DB8">
            <w:pPr>
              <w:rPr>
                <w:b/>
                <w:kern w:val="2"/>
                <w:szCs w:val="24"/>
              </w:rPr>
            </w:pPr>
          </w:p>
          <w:p w14:paraId="047CA562" w14:textId="77777777" w:rsidR="007F7DB8" w:rsidRDefault="007F7DB8">
            <w:pPr>
              <w:rPr>
                <w:b/>
                <w:kern w:val="2"/>
                <w:szCs w:val="24"/>
              </w:rPr>
            </w:pPr>
          </w:p>
          <w:p w14:paraId="3CE153EE" w14:textId="77777777" w:rsidR="007F7DB8" w:rsidRDefault="007F7DB8">
            <w:pPr>
              <w:rPr>
                <w:b/>
                <w:kern w:val="2"/>
                <w:szCs w:val="24"/>
              </w:rPr>
            </w:pPr>
          </w:p>
          <w:p w14:paraId="2B5D9533" w14:textId="77777777" w:rsidR="007F7DB8" w:rsidRDefault="007F7DB8">
            <w:pPr>
              <w:rPr>
                <w:kern w:val="2"/>
                <w:szCs w:val="24"/>
              </w:rPr>
            </w:pPr>
          </w:p>
        </w:tc>
        <w:tc>
          <w:tcPr>
            <w:tcW w:w="7132" w:type="dxa"/>
          </w:tcPr>
          <w:p w14:paraId="1A0B8667" w14:textId="490B3C23" w:rsidR="00302B2D" w:rsidRPr="00B0256A" w:rsidRDefault="00761F8B" w:rsidP="00761F8B">
            <w:pPr>
              <w:jc w:val="both"/>
              <w:rPr>
                <w:kern w:val="2"/>
                <w:szCs w:val="24"/>
              </w:rPr>
            </w:pPr>
            <w:r>
              <w:rPr>
                <w:kern w:val="2"/>
                <w:szCs w:val="24"/>
              </w:rPr>
              <w:t xml:space="preserve">Pradinė Sutarties vertė 12 mėn. yra </w:t>
            </w:r>
            <w:r w:rsidR="005D6770" w:rsidRPr="00620DDB">
              <w:rPr>
                <w:color w:val="4472C4" w:themeColor="accent1"/>
              </w:rPr>
              <w:t>226 666,</w:t>
            </w:r>
            <w:r w:rsidR="00727B5F" w:rsidRPr="00620DDB">
              <w:rPr>
                <w:color w:val="4472C4" w:themeColor="accent1"/>
              </w:rPr>
              <w:t>00</w:t>
            </w:r>
            <w:r w:rsidR="005D6770" w:rsidRPr="00B0256A">
              <w:rPr>
                <w:kern w:val="2"/>
                <w:szCs w:val="24"/>
              </w:rPr>
              <w:t xml:space="preserve"> Eur be PVM</w:t>
            </w:r>
            <w:r>
              <w:rPr>
                <w:kern w:val="2"/>
                <w:szCs w:val="24"/>
              </w:rPr>
              <w:t xml:space="preserve"> </w:t>
            </w:r>
            <w:r w:rsidRPr="00B0256A">
              <w:rPr>
                <w:kern w:val="2"/>
                <w:szCs w:val="24"/>
              </w:rPr>
              <w:t>(</w:t>
            </w:r>
            <w:r w:rsidR="005D6770" w:rsidRPr="00E62E05">
              <w:rPr>
                <w:color w:val="4472C4"/>
                <w:kern w:val="2"/>
                <w:szCs w:val="24"/>
              </w:rPr>
              <w:t>du</w:t>
            </w:r>
            <w:r w:rsidRPr="00E62E05">
              <w:rPr>
                <w:color w:val="4472C4"/>
                <w:kern w:val="2"/>
                <w:szCs w:val="24"/>
              </w:rPr>
              <w:t xml:space="preserve"> šimtai</w:t>
            </w:r>
            <w:r>
              <w:rPr>
                <w:color w:val="4472C4"/>
                <w:kern w:val="2"/>
                <w:szCs w:val="24"/>
              </w:rPr>
              <w:t xml:space="preserve"> </w:t>
            </w:r>
            <w:r w:rsidR="005D6770">
              <w:rPr>
                <w:color w:val="4472C4"/>
                <w:kern w:val="2"/>
                <w:szCs w:val="24"/>
              </w:rPr>
              <w:t>dvidešimt šeši</w:t>
            </w:r>
            <w:r w:rsidR="006A29C3">
              <w:rPr>
                <w:color w:val="4472C4"/>
                <w:kern w:val="2"/>
                <w:szCs w:val="24"/>
              </w:rPr>
              <w:t xml:space="preserve"> </w:t>
            </w:r>
            <w:r>
              <w:rPr>
                <w:color w:val="4472C4"/>
                <w:kern w:val="2"/>
                <w:szCs w:val="24"/>
              </w:rPr>
              <w:t>tūkstanči</w:t>
            </w:r>
            <w:r w:rsidR="006A29C3">
              <w:rPr>
                <w:color w:val="4472C4"/>
                <w:kern w:val="2"/>
                <w:szCs w:val="24"/>
              </w:rPr>
              <w:t>ai šeši šimtai šešiasdešimt šeši</w:t>
            </w:r>
            <w:r>
              <w:rPr>
                <w:color w:val="4472C4"/>
                <w:kern w:val="2"/>
                <w:szCs w:val="24"/>
              </w:rPr>
              <w:t xml:space="preserve"> eur</w:t>
            </w:r>
            <w:r w:rsidR="006A29C3">
              <w:rPr>
                <w:color w:val="4472C4"/>
                <w:kern w:val="2"/>
                <w:szCs w:val="24"/>
              </w:rPr>
              <w:t>ai</w:t>
            </w:r>
            <w:r>
              <w:rPr>
                <w:color w:val="4472C4"/>
                <w:kern w:val="2"/>
                <w:szCs w:val="24"/>
              </w:rPr>
              <w:t xml:space="preserve">, </w:t>
            </w:r>
            <w:r w:rsidR="00727B5F">
              <w:rPr>
                <w:color w:val="4472C4"/>
                <w:kern w:val="2"/>
                <w:szCs w:val="24"/>
              </w:rPr>
              <w:t>00</w:t>
            </w:r>
            <w:r>
              <w:rPr>
                <w:color w:val="4472C4"/>
                <w:kern w:val="2"/>
                <w:szCs w:val="24"/>
              </w:rPr>
              <w:t xml:space="preserve"> ct)</w:t>
            </w:r>
            <w:r>
              <w:rPr>
                <w:kern w:val="2"/>
                <w:szCs w:val="24"/>
              </w:rPr>
              <w:t xml:space="preserve"> be PVM.</w:t>
            </w:r>
            <w:r w:rsidR="00302B2D">
              <w:rPr>
                <w:kern w:val="2"/>
                <w:szCs w:val="24"/>
              </w:rPr>
              <w:t xml:space="preserve"> </w:t>
            </w:r>
          </w:p>
          <w:p w14:paraId="58ED735E" w14:textId="507A4215" w:rsidR="00761F8B" w:rsidRDefault="00761F8B" w:rsidP="00761F8B">
            <w:pPr>
              <w:jc w:val="both"/>
            </w:pPr>
            <w:r>
              <w:t xml:space="preserve">PVM sudaro </w:t>
            </w:r>
            <w:r w:rsidR="00872EE2" w:rsidRPr="0078279A">
              <w:rPr>
                <w:color w:val="4472C4" w:themeColor="accent1"/>
              </w:rPr>
              <w:t>47</w:t>
            </w:r>
            <w:r w:rsidRPr="383B630A">
              <w:rPr>
                <w:color w:val="4472C4" w:themeColor="accent1"/>
              </w:rPr>
              <w:t> </w:t>
            </w:r>
            <w:r w:rsidR="00C7726D" w:rsidRPr="383B630A">
              <w:rPr>
                <w:color w:val="4472C4" w:themeColor="accent1"/>
              </w:rPr>
              <w:t>599</w:t>
            </w:r>
            <w:r w:rsidRPr="383B630A">
              <w:rPr>
                <w:color w:val="4472C4" w:themeColor="accent1"/>
              </w:rPr>
              <w:t>,</w:t>
            </w:r>
            <w:r w:rsidR="0050295F" w:rsidRPr="383B630A">
              <w:rPr>
                <w:color w:val="4472C4" w:themeColor="accent1"/>
              </w:rPr>
              <w:t>86</w:t>
            </w:r>
            <w:r>
              <w:t xml:space="preserve"> Eur </w:t>
            </w:r>
            <w:r w:rsidRPr="383B630A">
              <w:rPr>
                <w:color w:val="4472C4" w:themeColor="accent1"/>
              </w:rPr>
              <w:t>(</w:t>
            </w:r>
            <w:r w:rsidR="00872EE2" w:rsidRPr="383B630A">
              <w:rPr>
                <w:color w:val="4472C4" w:themeColor="accent1"/>
              </w:rPr>
              <w:t xml:space="preserve">keturiasdešimt septyni </w:t>
            </w:r>
            <w:r w:rsidR="00CD4638" w:rsidRPr="383B630A">
              <w:rPr>
                <w:color w:val="4472C4" w:themeColor="accent1"/>
              </w:rPr>
              <w:t>tūkstančiai</w:t>
            </w:r>
            <w:r w:rsidR="5B44E411" w:rsidRPr="383B630A">
              <w:rPr>
                <w:color w:val="4472C4" w:themeColor="accent1"/>
              </w:rPr>
              <w:t xml:space="preserve"> </w:t>
            </w:r>
            <w:r w:rsidR="15DAD6CC" w:rsidRPr="383B630A">
              <w:rPr>
                <w:color w:val="4472C4" w:themeColor="accent1"/>
              </w:rPr>
              <w:t xml:space="preserve">penki </w:t>
            </w:r>
            <w:r w:rsidR="00CD4638" w:rsidRPr="383B630A">
              <w:rPr>
                <w:color w:val="4472C4" w:themeColor="accent1"/>
              </w:rPr>
              <w:t>šimtai</w:t>
            </w:r>
            <w:r w:rsidR="05B1F42B" w:rsidRPr="383B630A">
              <w:rPr>
                <w:color w:val="4472C4" w:themeColor="accent1"/>
              </w:rPr>
              <w:t xml:space="preserve"> devyniasdešimt devyni</w:t>
            </w:r>
            <w:r w:rsidRPr="383B630A">
              <w:rPr>
                <w:color w:val="4472C4" w:themeColor="accent1"/>
              </w:rPr>
              <w:t xml:space="preserve"> eur</w:t>
            </w:r>
            <w:r w:rsidR="2741C745" w:rsidRPr="383B630A">
              <w:rPr>
                <w:color w:val="4472C4" w:themeColor="accent1"/>
              </w:rPr>
              <w:t>ai</w:t>
            </w:r>
            <w:r w:rsidRPr="383B630A">
              <w:rPr>
                <w:color w:val="4472C4" w:themeColor="accent1"/>
              </w:rPr>
              <w:t xml:space="preserve">, </w:t>
            </w:r>
            <w:r w:rsidR="0050295F" w:rsidRPr="383B630A">
              <w:rPr>
                <w:color w:val="4472C4" w:themeColor="accent1"/>
              </w:rPr>
              <w:t>86</w:t>
            </w:r>
            <w:r w:rsidRPr="383B630A">
              <w:rPr>
                <w:color w:val="4472C4" w:themeColor="accent1"/>
              </w:rPr>
              <w:t xml:space="preserve"> ct)</w:t>
            </w:r>
            <w:r>
              <w:t>.</w:t>
            </w:r>
          </w:p>
          <w:p w14:paraId="05C77996" w14:textId="3767F468" w:rsidR="00761F8B" w:rsidRDefault="00CA4B3D" w:rsidP="002A3EA3">
            <w:pPr>
              <w:jc w:val="both"/>
              <w:rPr>
                <w:kern w:val="2"/>
                <w:szCs w:val="24"/>
              </w:rPr>
            </w:pPr>
            <w:r>
              <w:rPr>
                <w:kern w:val="2"/>
                <w:szCs w:val="24"/>
              </w:rPr>
              <w:t>Sutarties kaina yra</w:t>
            </w:r>
            <w:r w:rsidRPr="0078279A">
              <w:rPr>
                <w:color w:val="4472C4"/>
                <w:kern w:val="2"/>
                <w:szCs w:val="24"/>
              </w:rPr>
              <w:t xml:space="preserve"> </w:t>
            </w:r>
            <w:r w:rsidR="000138BE" w:rsidRPr="0078279A">
              <w:rPr>
                <w:color w:val="4472C4"/>
                <w:kern w:val="2"/>
                <w:szCs w:val="24"/>
              </w:rPr>
              <w:t>274</w:t>
            </w:r>
            <w:r>
              <w:rPr>
                <w:color w:val="4472C4"/>
                <w:kern w:val="2"/>
                <w:szCs w:val="24"/>
              </w:rPr>
              <w:t> </w:t>
            </w:r>
            <w:r w:rsidR="000138BE">
              <w:rPr>
                <w:color w:val="4472C4"/>
                <w:kern w:val="2"/>
                <w:szCs w:val="24"/>
              </w:rPr>
              <w:t>26</w:t>
            </w:r>
            <w:r w:rsidR="008C0874">
              <w:rPr>
                <w:color w:val="4472C4"/>
                <w:kern w:val="2"/>
                <w:szCs w:val="24"/>
              </w:rPr>
              <w:t>5</w:t>
            </w:r>
            <w:r>
              <w:rPr>
                <w:color w:val="4472C4"/>
                <w:kern w:val="2"/>
                <w:szCs w:val="24"/>
              </w:rPr>
              <w:t>,</w:t>
            </w:r>
            <w:r w:rsidR="008C0874">
              <w:rPr>
                <w:color w:val="4472C4"/>
                <w:kern w:val="2"/>
                <w:szCs w:val="24"/>
              </w:rPr>
              <w:t>86</w:t>
            </w:r>
            <w:r>
              <w:rPr>
                <w:color w:val="4472C4"/>
                <w:kern w:val="2"/>
                <w:szCs w:val="24"/>
              </w:rPr>
              <w:t xml:space="preserve"> </w:t>
            </w:r>
            <w:r>
              <w:rPr>
                <w:kern w:val="2"/>
                <w:szCs w:val="24"/>
              </w:rPr>
              <w:t xml:space="preserve">Eur </w:t>
            </w:r>
            <w:r>
              <w:rPr>
                <w:color w:val="4472C4"/>
                <w:kern w:val="2"/>
                <w:szCs w:val="24"/>
              </w:rPr>
              <w:t>(</w:t>
            </w:r>
            <w:r w:rsidR="000138BE">
              <w:rPr>
                <w:color w:val="4472C4"/>
                <w:kern w:val="2"/>
                <w:szCs w:val="24"/>
              </w:rPr>
              <w:t>du</w:t>
            </w:r>
            <w:r>
              <w:rPr>
                <w:color w:val="4472C4"/>
                <w:kern w:val="2"/>
                <w:szCs w:val="24"/>
              </w:rPr>
              <w:t xml:space="preserve"> šimtai </w:t>
            </w:r>
            <w:r w:rsidR="000138BE">
              <w:rPr>
                <w:color w:val="4472C4"/>
                <w:kern w:val="2"/>
                <w:szCs w:val="24"/>
              </w:rPr>
              <w:t>septynias</w:t>
            </w:r>
            <w:r w:rsidR="00DE7CB6">
              <w:rPr>
                <w:color w:val="4472C4"/>
                <w:kern w:val="2"/>
                <w:szCs w:val="24"/>
              </w:rPr>
              <w:t xml:space="preserve">dešimt keturi </w:t>
            </w:r>
            <w:r>
              <w:rPr>
                <w:color w:val="4472C4"/>
                <w:kern w:val="2"/>
                <w:szCs w:val="24"/>
              </w:rPr>
              <w:t xml:space="preserve">tūkstančiai </w:t>
            </w:r>
            <w:r w:rsidR="00DE7CB6">
              <w:rPr>
                <w:color w:val="4472C4"/>
                <w:kern w:val="2"/>
                <w:szCs w:val="24"/>
              </w:rPr>
              <w:t>du</w:t>
            </w:r>
            <w:r>
              <w:rPr>
                <w:color w:val="4472C4"/>
                <w:kern w:val="2"/>
                <w:szCs w:val="24"/>
              </w:rPr>
              <w:t xml:space="preserve"> šimtai </w:t>
            </w:r>
            <w:r w:rsidR="008C0B52">
              <w:rPr>
                <w:color w:val="4472C4"/>
                <w:kern w:val="2"/>
                <w:szCs w:val="24"/>
              </w:rPr>
              <w:t xml:space="preserve">šešiasdešimt </w:t>
            </w:r>
            <w:r w:rsidR="008C0874">
              <w:rPr>
                <w:color w:val="4472C4"/>
                <w:kern w:val="2"/>
                <w:szCs w:val="24"/>
              </w:rPr>
              <w:t>penki</w:t>
            </w:r>
            <w:r w:rsidR="008C0B52">
              <w:rPr>
                <w:color w:val="4472C4"/>
                <w:kern w:val="2"/>
                <w:szCs w:val="24"/>
              </w:rPr>
              <w:t xml:space="preserve"> </w:t>
            </w:r>
            <w:r>
              <w:rPr>
                <w:color w:val="4472C4"/>
                <w:kern w:val="2"/>
                <w:szCs w:val="24"/>
              </w:rPr>
              <w:t>eur</w:t>
            </w:r>
            <w:r w:rsidR="008C0B52">
              <w:rPr>
                <w:color w:val="4472C4"/>
                <w:kern w:val="2"/>
                <w:szCs w:val="24"/>
              </w:rPr>
              <w:t>ai</w:t>
            </w:r>
            <w:r>
              <w:rPr>
                <w:color w:val="4472C4"/>
                <w:kern w:val="2"/>
                <w:szCs w:val="24"/>
              </w:rPr>
              <w:t xml:space="preserve">, </w:t>
            </w:r>
            <w:r w:rsidR="008C0874">
              <w:rPr>
                <w:color w:val="4472C4"/>
                <w:kern w:val="2"/>
                <w:szCs w:val="24"/>
              </w:rPr>
              <w:t>86</w:t>
            </w:r>
            <w:r>
              <w:rPr>
                <w:color w:val="4472C4"/>
                <w:kern w:val="2"/>
                <w:szCs w:val="24"/>
              </w:rPr>
              <w:t xml:space="preserve"> ct)</w:t>
            </w:r>
            <w:r>
              <w:rPr>
                <w:kern w:val="2"/>
                <w:szCs w:val="24"/>
              </w:rPr>
              <w:t xml:space="preserve"> su PVM</w:t>
            </w:r>
            <w:r w:rsidR="008C0B52">
              <w:rPr>
                <w:kern w:val="2"/>
                <w:szCs w:val="24"/>
              </w:rPr>
              <w:t>.</w:t>
            </w:r>
          </w:p>
          <w:p w14:paraId="29B950DE" w14:textId="45FF915B" w:rsidR="002A3EA3" w:rsidRDefault="00F50A69" w:rsidP="002A3EA3">
            <w:pPr>
              <w:jc w:val="both"/>
              <w:rPr>
                <w:szCs w:val="24"/>
              </w:rPr>
            </w:pPr>
            <w:r>
              <w:rPr>
                <w:kern w:val="2"/>
                <w:szCs w:val="24"/>
              </w:rPr>
              <w:t xml:space="preserve">Maksimali </w:t>
            </w:r>
            <w:r w:rsidR="002A3EA3">
              <w:rPr>
                <w:kern w:val="2"/>
                <w:szCs w:val="24"/>
              </w:rPr>
              <w:t>Sutarties vertė</w:t>
            </w:r>
            <w:r w:rsidR="00A07F7E">
              <w:rPr>
                <w:kern w:val="2"/>
                <w:szCs w:val="24"/>
              </w:rPr>
              <w:t xml:space="preserve"> 36 mėn.</w:t>
            </w:r>
            <w:r w:rsidR="002A3EA3">
              <w:rPr>
                <w:kern w:val="2"/>
                <w:szCs w:val="24"/>
              </w:rPr>
              <w:t xml:space="preserve"> yra </w:t>
            </w:r>
            <w:r w:rsidR="000D1C81" w:rsidRPr="00B0256A">
              <w:rPr>
                <w:color w:val="4472C4"/>
                <w:kern w:val="2"/>
                <w:szCs w:val="24"/>
              </w:rPr>
              <w:t>679 99</w:t>
            </w:r>
            <w:r w:rsidR="007E6AD3">
              <w:rPr>
                <w:color w:val="4472C4"/>
                <w:kern w:val="2"/>
                <w:szCs w:val="24"/>
              </w:rPr>
              <w:t>8</w:t>
            </w:r>
            <w:r w:rsidR="000D1C81" w:rsidRPr="00B0256A">
              <w:rPr>
                <w:color w:val="4472C4"/>
                <w:kern w:val="2"/>
                <w:szCs w:val="24"/>
              </w:rPr>
              <w:t>,</w:t>
            </w:r>
            <w:r w:rsidR="007E6AD3">
              <w:rPr>
                <w:color w:val="4472C4"/>
                <w:kern w:val="2"/>
                <w:szCs w:val="24"/>
              </w:rPr>
              <w:t>00</w:t>
            </w:r>
            <w:r w:rsidR="000D1C81" w:rsidRPr="00B0256A">
              <w:rPr>
                <w:color w:val="4472C4"/>
                <w:kern w:val="2"/>
                <w:szCs w:val="24"/>
              </w:rPr>
              <w:t xml:space="preserve">  </w:t>
            </w:r>
            <w:r w:rsidR="002A3EA3">
              <w:rPr>
                <w:kern w:val="2"/>
                <w:szCs w:val="24"/>
              </w:rPr>
              <w:t xml:space="preserve">Eur </w:t>
            </w:r>
            <w:r w:rsidR="002A3EA3">
              <w:rPr>
                <w:color w:val="4472C4"/>
                <w:kern w:val="2"/>
                <w:szCs w:val="24"/>
              </w:rPr>
              <w:t>(</w:t>
            </w:r>
            <w:r w:rsidR="00215988">
              <w:rPr>
                <w:color w:val="4472C4"/>
                <w:kern w:val="2"/>
                <w:szCs w:val="24"/>
              </w:rPr>
              <w:t xml:space="preserve">šeši šimtai </w:t>
            </w:r>
            <w:r w:rsidR="00536B4B">
              <w:rPr>
                <w:color w:val="4472C4"/>
                <w:kern w:val="2"/>
                <w:szCs w:val="24"/>
              </w:rPr>
              <w:t>septyniasdešimt devyni</w:t>
            </w:r>
            <w:r w:rsidR="004C6744">
              <w:rPr>
                <w:color w:val="4472C4"/>
                <w:kern w:val="2"/>
                <w:szCs w:val="24"/>
              </w:rPr>
              <w:t xml:space="preserve"> </w:t>
            </w:r>
            <w:r w:rsidR="00D57366">
              <w:rPr>
                <w:color w:val="4472C4"/>
                <w:kern w:val="2"/>
                <w:szCs w:val="24"/>
              </w:rPr>
              <w:t xml:space="preserve">tūkstančiai </w:t>
            </w:r>
            <w:r w:rsidR="001309F7">
              <w:rPr>
                <w:color w:val="4472C4"/>
                <w:kern w:val="2"/>
                <w:szCs w:val="24"/>
              </w:rPr>
              <w:t xml:space="preserve">devyni šimtai </w:t>
            </w:r>
            <w:r w:rsidR="004C6744">
              <w:rPr>
                <w:color w:val="4472C4"/>
                <w:kern w:val="2"/>
                <w:szCs w:val="24"/>
              </w:rPr>
              <w:t xml:space="preserve">devyniasdešimt </w:t>
            </w:r>
            <w:r w:rsidR="007E6AD3">
              <w:rPr>
                <w:color w:val="4472C4"/>
                <w:kern w:val="2"/>
                <w:szCs w:val="24"/>
              </w:rPr>
              <w:t>aštuoni</w:t>
            </w:r>
            <w:r w:rsidR="00536B4B">
              <w:rPr>
                <w:color w:val="4472C4"/>
                <w:kern w:val="2"/>
                <w:szCs w:val="24"/>
              </w:rPr>
              <w:t xml:space="preserve"> </w:t>
            </w:r>
            <w:r w:rsidR="0037083E">
              <w:rPr>
                <w:color w:val="4472C4"/>
                <w:kern w:val="2"/>
                <w:szCs w:val="24"/>
              </w:rPr>
              <w:t>eur</w:t>
            </w:r>
            <w:r w:rsidR="004C6464">
              <w:rPr>
                <w:color w:val="4472C4"/>
                <w:kern w:val="2"/>
                <w:szCs w:val="24"/>
              </w:rPr>
              <w:t>ai</w:t>
            </w:r>
            <w:r w:rsidR="00A33C51">
              <w:rPr>
                <w:color w:val="4472C4"/>
                <w:kern w:val="2"/>
                <w:szCs w:val="24"/>
              </w:rPr>
              <w:t>, 00 ct</w:t>
            </w:r>
            <w:r w:rsidR="002A3EA3">
              <w:rPr>
                <w:color w:val="4472C4"/>
                <w:kern w:val="2"/>
                <w:szCs w:val="24"/>
              </w:rPr>
              <w:t>)</w:t>
            </w:r>
            <w:r w:rsidR="002A3EA3">
              <w:rPr>
                <w:kern w:val="2"/>
                <w:szCs w:val="24"/>
              </w:rPr>
              <w:t xml:space="preserve"> be PVM.</w:t>
            </w:r>
          </w:p>
          <w:p w14:paraId="4560165C" w14:textId="6EBFA27E" w:rsidR="002A3EA3" w:rsidRDefault="002A3EA3" w:rsidP="002A3EA3">
            <w:pPr>
              <w:jc w:val="both"/>
            </w:pPr>
            <w:r w:rsidRPr="383B630A">
              <w:rPr>
                <w:kern w:val="2"/>
              </w:rPr>
              <w:t xml:space="preserve">PVM sudaro </w:t>
            </w:r>
            <w:r w:rsidR="004C2460" w:rsidRPr="383B630A">
              <w:rPr>
                <w:color w:val="4472C4"/>
                <w:kern w:val="2"/>
              </w:rPr>
              <w:t>142</w:t>
            </w:r>
            <w:r w:rsidR="008956E4" w:rsidRPr="383B630A">
              <w:rPr>
                <w:color w:val="4472C4"/>
                <w:kern w:val="2"/>
              </w:rPr>
              <w:t> </w:t>
            </w:r>
            <w:r w:rsidR="58A9130F" w:rsidRPr="383B630A">
              <w:rPr>
                <w:color w:val="4472C4"/>
                <w:kern w:val="2"/>
              </w:rPr>
              <w:t>799</w:t>
            </w:r>
            <w:r w:rsidR="008956E4" w:rsidRPr="383B630A">
              <w:rPr>
                <w:color w:val="4472C4"/>
                <w:kern w:val="2"/>
              </w:rPr>
              <w:t>,</w:t>
            </w:r>
            <w:r w:rsidR="76057268" w:rsidRPr="383B630A">
              <w:rPr>
                <w:color w:val="4472C4"/>
                <w:kern w:val="2"/>
              </w:rPr>
              <w:t>58</w:t>
            </w:r>
            <w:r w:rsidRPr="383B630A">
              <w:rPr>
                <w:kern w:val="2"/>
              </w:rPr>
              <w:t xml:space="preserve"> Eur </w:t>
            </w:r>
            <w:r w:rsidRPr="383B630A">
              <w:rPr>
                <w:color w:val="4472C4"/>
                <w:kern w:val="2"/>
              </w:rPr>
              <w:t>(</w:t>
            </w:r>
            <w:r w:rsidR="008956E4" w:rsidRPr="383B630A">
              <w:rPr>
                <w:color w:val="4472C4"/>
                <w:kern w:val="2"/>
              </w:rPr>
              <w:t xml:space="preserve">vienas šimtas keturiasdešimt du </w:t>
            </w:r>
            <w:r w:rsidR="002C258F" w:rsidRPr="383B630A">
              <w:rPr>
                <w:color w:val="4472C4"/>
                <w:kern w:val="2"/>
              </w:rPr>
              <w:t xml:space="preserve">tūkstančiai </w:t>
            </w:r>
            <w:r w:rsidR="3C43EA3C" w:rsidRPr="383B630A">
              <w:rPr>
                <w:color w:val="4472C4"/>
                <w:kern w:val="2"/>
              </w:rPr>
              <w:t>septyni šimtai devyniasdešimt devyni eurai</w:t>
            </w:r>
            <w:r w:rsidR="00A33C51" w:rsidRPr="383B630A">
              <w:rPr>
                <w:color w:val="4472C4"/>
                <w:kern w:val="2"/>
              </w:rPr>
              <w:t xml:space="preserve">, </w:t>
            </w:r>
            <w:r w:rsidR="49552375" w:rsidRPr="383B630A">
              <w:rPr>
                <w:color w:val="4472C4"/>
                <w:kern w:val="2"/>
              </w:rPr>
              <w:t>58</w:t>
            </w:r>
            <w:r w:rsidR="00A33C51" w:rsidRPr="383B630A">
              <w:rPr>
                <w:color w:val="4472C4"/>
                <w:kern w:val="2"/>
              </w:rPr>
              <w:t xml:space="preserve"> ct</w:t>
            </w:r>
            <w:r w:rsidRPr="383B630A">
              <w:rPr>
                <w:color w:val="4472C4"/>
                <w:kern w:val="2"/>
              </w:rPr>
              <w:t>)</w:t>
            </w:r>
            <w:r>
              <w:rPr>
                <w:kern w:val="2"/>
                <w:szCs w:val="24"/>
              </w:rPr>
              <w:t>.</w:t>
            </w:r>
          </w:p>
          <w:p w14:paraId="1246ACBA" w14:textId="6E7E89D7" w:rsidR="002A3EA3" w:rsidRDefault="00754D72" w:rsidP="002A3EA3">
            <w:pPr>
              <w:jc w:val="both"/>
            </w:pPr>
            <w:r>
              <w:t xml:space="preserve">Maksimali </w:t>
            </w:r>
            <w:r w:rsidR="002A3EA3" w:rsidRPr="383B630A">
              <w:rPr>
                <w:kern w:val="2"/>
              </w:rPr>
              <w:t>Sutarties kaina</w:t>
            </w:r>
            <w:r w:rsidR="005B0984">
              <w:t xml:space="preserve"> (maksimali pirkimui skirta lėšų suma)</w:t>
            </w:r>
            <w:r w:rsidR="002A3EA3" w:rsidRPr="383B630A">
              <w:rPr>
                <w:kern w:val="2"/>
              </w:rPr>
              <w:t xml:space="preserve"> yra </w:t>
            </w:r>
            <w:r w:rsidR="00D12E66" w:rsidRPr="383B630A">
              <w:rPr>
                <w:color w:val="4472C4"/>
                <w:kern w:val="2"/>
              </w:rPr>
              <w:t>822</w:t>
            </w:r>
            <w:r w:rsidR="00384679">
              <w:rPr>
                <w:color w:val="4472C4"/>
                <w:kern w:val="2"/>
              </w:rPr>
              <w:t xml:space="preserve"> 797,58 </w:t>
            </w:r>
            <w:r w:rsidR="002A3EA3" w:rsidRPr="383B630A">
              <w:rPr>
                <w:kern w:val="2"/>
              </w:rPr>
              <w:t xml:space="preserve"> Eur </w:t>
            </w:r>
            <w:r w:rsidR="002A3EA3" w:rsidRPr="383B630A">
              <w:rPr>
                <w:color w:val="4472C4"/>
                <w:kern w:val="2"/>
              </w:rPr>
              <w:t>(</w:t>
            </w:r>
            <w:r w:rsidR="0039076A" w:rsidRPr="383B630A">
              <w:rPr>
                <w:color w:val="4472C4"/>
                <w:kern w:val="2"/>
              </w:rPr>
              <w:t>aštuoni šimta</w:t>
            </w:r>
            <w:r w:rsidR="00935A7D" w:rsidRPr="383B630A">
              <w:rPr>
                <w:color w:val="4472C4"/>
                <w:kern w:val="2"/>
              </w:rPr>
              <w:t xml:space="preserve">i dvidešimt du tūkstančiai </w:t>
            </w:r>
            <w:r w:rsidR="00384679">
              <w:rPr>
                <w:color w:val="4472C4"/>
                <w:kern w:val="2"/>
              </w:rPr>
              <w:t>septyni</w:t>
            </w:r>
            <w:r w:rsidR="00935A7D" w:rsidRPr="383B630A">
              <w:rPr>
                <w:color w:val="4472C4"/>
                <w:kern w:val="2"/>
              </w:rPr>
              <w:t xml:space="preserve"> šimtai </w:t>
            </w:r>
            <w:r w:rsidR="00384679">
              <w:rPr>
                <w:color w:val="4472C4"/>
                <w:kern w:val="2"/>
              </w:rPr>
              <w:t>devyniasdešimt septyni</w:t>
            </w:r>
            <w:r w:rsidR="007B5FC6">
              <w:rPr>
                <w:color w:val="4472C4"/>
                <w:kern w:val="2"/>
              </w:rPr>
              <w:t xml:space="preserve"> </w:t>
            </w:r>
            <w:r w:rsidR="00935A7D" w:rsidRPr="383B630A">
              <w:rPr>
                <w:color w:val="4472C4"/>
                <w:kern w:val="2"/>
              </w:rPr>
              <w:t>eur</w:t>
            </w:r>
            <w:r w:rsidR="007B5FC6">
              <w:rPr>
                <w:color w:val="4472C4"/>
                <w:kern w:val="2"/>
              </w:rPr>
              <w:t>ai</w:t>
            </w:r>
            <w:r w:rsidR="00A33C51" w:rsidRPr="383B630A">
              <w:rPr>
                <w:color w:val="4472C4"/>
                <w:kern w:val="2"/>
              </w:rPr>
              <w:t xml:space="preserve">, </w:t>
            </w:r>
            <w:r w:rsidR="007B5FC6">
              <w:rPr>
                <w:color w:val="4472C4"/>
                <w:kern w:val="2"/>
              </w:rPr>
              <w:t>58</w:t>
            </w:r>
            <w:r w:rsidR="00A33C51" w:rsidRPr="383B630A">
              <w:rPr>
                <w:color w:val="4472C4"/>
                <w:kern w:val="2"/>
              </w:rPr>
              <w:t xml:space="preserve"> ct</w:t>
            </w:r>
            <w:r w:rsidR="002A3EA3" w:rsidRPr="383B630A">
              <w:rPr>
                <w:color w:val="4472C4"/>
                <w:kern w:val="2"/>
              </w:rPr>
              <w:t>)</w:t>
            </w:r>
            <w:r w:rsidR="002A3EA3" w:rsidRPr="383B630A">
              <w:rPr>
                <w:kern w:val="2"/>
              </w:rPr>
              <w:t xml:space="preserve"> su PVM.</w:t>
            </w:r>
          </w:p>
          <w:p w14:paraId="3C5D253A" w14:textId="77777777" w:rsidR="002A3EA3" w:rsidRDefault="002A3EA3" w:rsidP="002A3EA3">
            <w:pPr>
              <w:jc w:val="both"/>
              <w:rPr>
                <w:kern w:val="2"/>
                <w:szCs w:val="24"/>
              </w:rPr>
            </w:pPr>
          </w:p>
          <w:p w14:paraId="21571108" w14:textId="632C2A46" w:rsidR="00E275E8" w:rsidRPr="00882764" w:rsidRDefault="00E275E8" w:rsidP="002A3EA3">
            <w:pPr>
              <w:jc w:val="both"/>
              <w:rPr>
                <w:color w:val="000000"/>
                <w:kern w:val="2"/>
                <w:szCs w:val="24"/>
              </w:rPr>
            </w:pPr>
          </w:p>
        </w:tc>
      </w:tr>
      <w:tr w:rsidR="00897973" w:rsidRPr="00907CDF" w14:paraId="2DCA276A" w14:textId="77777777" w:rsidTr="00A06E4B">
        <w:trPr>
          <w:trHeight w:val="921"/>
        </w:trPr>
        <w:tc>
          <w:tcPr>
            <w:tcW w:w="2830" w:type="dxa"/>
          </w:tcPr>
          <w:p w14:paraId="1E061D20" w14:textId="137CD423" w:rsidR="00897973" w:rsidRPr="00882764" w:rsidRDefault="00897973" w:rsidP="00897973">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7132" w:type="dxa"/>
            <w:vAlign w:val="center"/>
          </w:tcPr>
          <w:p w14:paraId="066E2065" w14:textId="77777777" w:rsidR="0099449B" w:rsidRPr="00A43C91" w:rsidRDefault="0099449B" w:rsidP="0099449B">
            <w:pPr>
              <w:rPr>
                <w:color w:val="000000" w:themeColor="text1"/>
                <w:szCs w:val="24"/>
              </w:rPr>
            </w:pPr>
            <w:r w:rsidRPr="00A43C91">
              <w:rPr>
                <w:color w:val="000000" w:themeColor="text1"/>
                <w:kern w:val="2"/>
                <w:szCs w:val="24"/>
              </w:rPr>
              <w:t>Sutarties kaina / įkainiai bus perskaičiuojami:</w:t>
            </w:r>
          </w:p>
          <w:p w14:paraId="49DD6A54" w14:textId="77777777" w:rsidR="0099449B" w:rsidRPr="00A43C91" w:rsidRDefault="0099449B" w:rsidP="0099449B">
            <w:pPr>
              <w:rPr>
                <w:color w:val="000000" w:themeColor="text1"/>
                <w:kern w:val="2"/>
                <w:szCs w:val="24"/>
              </w:rPr>
            </w:pPr>
            <w:r w:rsidRPr="00A43C91">
              <w:rPr>
                <w:color w:val="000000" w:themeColor="text1"/>
                <w:kern w:val="2"/>
                <w:szCs w:val="24"/>
              </w:rPr>
              <w:t>5.3.1. dėl PVM tarifo pasikeitimo;</w:t>
            </w:r>
          </w:p>
          <w:p w14:paraId="4693B8E9" w14:textId="1DA6E745" w:rsidR="0099449B" w:rsidRPr="00A43C91" w:rsidRDefault="0099449B" w:rsidP="0099449B">
            <w:pPr>
              <w:rPr>
                <w:color w:val="000000" w:themeColor="text1"/>
                <w:kern w:val="2"/>
                <w:szCs w:val="24"/>
              </w:rPr>
            </w:pPr>
            <w:r w:rsidRPr="00A43C91">
              <w:rPr>
                <w:color w:val="000000" w:themeColor="text1"/>
                <w:kern w:val="2"/>
                <w:szCs w:val="24"/>
              </w:rPr>
              <w:t>5.3.</w:t>
            </w:r>
            <w:r w:rsidR="00A43C91">
              <w:rPr>
                <w:color w:val="000000" w:themeColor="text1"/>
                <w:kern w:val="2"/>
                <w:szCs w:val="24"/>
              </w:rPr>
              <w:t>2</w:t>
            </w:r>
            <w:r w:rsidR="007608F5">
              <w:rPr>
                <w:color w:val="000000" w:themeColor="text1"/>
                <w:kern w:val="2"/>
                <w:szCs w:val="24"/>
              </w:rPr>
              <w:t xml:space="preserve">. </w:t>
            </w:r>
            <w:r w:rsidRPr="00A43C91">
              <w:rPr>
                <w:color w:val="000000" w:themeColor="text1"/>
                <w:kern w:val="2"/>
                <w:szCs w:val="24"/>
              </w:rPr>
              <w:t>dėl kainų lygio pokyčio</w:t>
            </w:r>
            <w:r w:rsidR="00F97350" w:rsidRPr="00A43C91">
              <w:rPr>
                <w:color w:val="000000" w:themeColor="text1"/>
                <w:kern w:val="2"/>
                <w:szCs w:val="24"/>
              </w:rPr>
              <w:t>.</w:t>
            </w:r>
          </w:p>
          <w:p w14:paraId="243C064B" w14:textId="5BB62DD7" w:rsidR="00897973" w:rsidRPr="0009585B" w:rsidRDefault="00897973" w:rsidP="00F97350">
            <w:pPr>
              <w:tabs>
                <w:tab w:val="left" w:pos="255"/>
                <w:tab w:val="left" w:pos="822"/>
              </w:tabs>
              <w:spacing w:before="120" w:after="120" w:line="276" w:lineRule="auto"/>
              <w:jc w:val="both"/>
              <w:rPr>
                <w:color w:val="000000"/>
                <w:kern w:val="2"/>
                <w:szCs w:val="24"/>
              </w:rPr>
            </w:pPr>
          </w:p>
        </w:tc>
      </w:tr>
      <w:tr w:rsidR="00897973" w14:paraId="4C3B1A70" w14:textId="77777777" w:rsidTr="00A06E4B">
        <w:trPr>
          <w:trHeight w:val="300"/>
        </w:trPr>
        <w:tc>
          <w:tcPr>
            <w:tcW w:w="2830" w:type="dxa"/>
          </w:tcPr>
          <w:p w14:paraId="3F56E1E1" w14:textId="77777777" w:rsidR="00897973" w:rsidRDefault="00897973" w:rsidP="00897973">
            <w:pPr>
              <w:rPr>
                <w:b/>
                <w:kern w:val="2"/>
                <w:szCs w:val="24"/>
              </w:rPr>
            </w:pPr>
            <w:r>
              <w:rPr>
                <w:b/>
                <w:kern w:val="2"/>
                <w:szCs w:val="24"/>
              </w:rPr>
              <w:t>5.3.1. Sutarties kainos / įkainių peržiūra dėl PVM tarifo pasikeitimo</w:t>
            </w:r>
          </w:p>
        </w:tc>
        <w:tc>
          <w:tcPr>
            <w:tcW w:w="7132" w:type="dxa"/>
          </w:tcPr>
          <w:p w14:paraId="281A4698" w14:textId="77777777" w:rsidR="00897973" w:rsidRPr="00882764" w:rsidRDefault="00897973" w:rsidP="00897973">
            <w:pPr>
              <w:jc w:val="both"/>
              <w:rPr>
                <w:szCs w:val="24"/>
              </w:rPr>
            </w:pPr>
            <w:r w:rsidRPr="00882764">
              <w:rPr>
                <w:szCs w:val="24"/>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1313102F" w14:textId="77777777" w:rsidR="00897973" w:rsidRPr="00882764" w:rsidRDefault="00897973" w:rsidP="00897973">
            <w:pPr>
              <w:jc w:val="both"/>
              <w:rPr>
                <w:szCs w:val="24"/>
              </w:rPr>
            </w:pPr>
          </w:p>
          <w:p w14:paraId="58017D91" w14:textId="5D60A22E" w:rsidR="00897973" w:rsidRDefault="00897973" w:rsidP="00897973">
            <w:pPr>
              <w:jc w:val="both"/>
              <w:rPr>
                <w:szCs w:val="24"/>
              </w:rPr>
            </w:pPr>
            <w:r w:rsidRPr="00882764">
              <w:rPr>
                <w:szCs w:val="24"/>
              </w:rPr>
              <w:t>Perskaičiuota (-i) Sutarties kaina / įkainiai įforminama (-i) Susitarimu ir turi būti taikoma (-i) nuo naujo PVM įvedimo datos (nepriklausomai nuo to, kada pasirašytas Susitarimas).</w:t>
            </w:r>
          </w:p>
        </w:tc>
      </w:tr>
      <w:tr w:rsidR="00897973" w14:paraId="6A88CDA3" w14:textId="77777777" w:rsidTr="00A06E4B">
        <w:trPr>
          <w:trHeight w:val="300"/>
        </w:trPr>
        <w:tc>
          <w:tcPr>
            <w:tcW w:w="2830" w:type="dxa"/>
          </w:tcPr>
          <w:p w14:paraId="127210B5" w14:textId="77777777" w:rsidR="00897973" w:rsidRDefault="00897973" w:rsidP="00897973">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7132" w:type="dxa"/>
          </w:tcPr>
          <w:p w14:paraId="3CF7B750" w14:textId="77777777" w:rsidR="00897973" w:rsidRDefault="00897973" w:rsidP="00897973">
            <w:pPr>
              <w:jc w:val="both"/>
              <w:rPr>
                <w:kern w:val="2"/>
                <w:szCs w:val="24"/>
              </w:rPr>
            </w:pPr>
            <w:r>
              <w:rPr>
                <w:kern w:val="2"/>
                <w:szCs w:val="24"/>
              </w:rPr>
              <w:t>Netaikoma</w:t>
            </w:r>
          </w:p>
          <w:p w14:paraId="06403D73" w14:textId="77777777" w:rsidR="00897973" w:rsidRDefault="00897973" w:rsidP="00897973">
            <w:pPr>
              <w:jc w:val="both"/>
              <w:rPr>
                <w:kern w:val="2"/>
                <w:szCs w:val="24"/>
              </w:rPr>
            </w:pPr>
          </w:p>
          <w:p w14:paraId="00021268" w14:textId="45A4AE3C" w:rsidR="00897973" w:rsidRDefault="00897973" w:rsidP="00897973">
            <w:pPr>
              <w:jc w:val="both"/>
              <w:rPr>
                <w:szCs w:val="24"/>
              </w:rPr>
            </w:pPr>
          </w:p>
        </w:tc>
      </w:tr>
      <w:tr w:rsidR="00897973" w14:paraId="181E7C21" w14:textId="77777777" w:rsidTr="00A06E4B">
        <w:trPr>
          <w:trHeight w:val="300"/>
        </w:trPr>
        <w:tc>
          <w:tcPr>
            <w:tcW w:w="2830" w:type="dxa"/>
          </w:tcPr>
          <w:p w14:paraId="1D45C65A" w14:textId="77777777" w:rsidR="00897973" w:rsidRDefault="00897973" w:rsidP="00897973">
            <w:pPr>
              <w:rPr>
                <w:bCs/>
                <w:kern w:val="2"/>
                <w:szCs w:val="24"/>
              </w:rPr>
            </w:pPr>
            <w:r>
              <w:rPr>
                <w:b/>
                <w:kern w:val="2"/>
                <w:szCs w:val="24"/>
              </w:rPr>
              <w:lastRenderedPageBreak/>
              <w:t>5.3.3. Sutarties kainos / įkainių peržiūra dėl kainų lygio pokyčio</w:t>
            </w:r>
          </w:p>
          <w:p w14:paraId="18D72DC2" w14:textId="77777777" w:rsidR="00897973" w:rsidRDefault="00897973" w:rsidP="00897973">
            <w:pPr>
              <w:rPr>
                <w:kern w:val="2"/>
                <w:szCs w:val="24"/>
              </w:rPr>
            </w:pPr>
          </w:p>
          <w:p w14:paraId="120334C2" w14:textId="59BD0445" w:rsidR="00897973" w:rsidRDefault="00897973" w:rsidP="00897973">
            <w:pPr>
              <w:rPr>
                <w:b/>
                <w:kern w:val="2"/>
                <w:szCs w:val="24"/>
              </w:rPr>
            </w:pPr>
          </w:p>
        </w:tc>
        <w:tc>
          <w:tcPr>
            <w:tcW w:w="7132" w:type="dxa"/>
          </w:tcPr>
          <w:p w14:paraId="37E59C53" w14:textId="77777777" w:rsidR="00F10124" w:rsidRPr="00616DB2" w:rsidRDefault="00F10124" w:rsidP="00F97350">
            <w:pPr>
              <w:pStyle w:val="ListParagraph"/>
              <w:tabs>
                <w:tab w:val="left" w:pos="113"/>
                <w:tab w:val="left" w:pos="538"/>
                <w:tab w:val="left" w:pos="822"/>
              </w:tabs>
              <w:spacing w:before="120" w:after="120" w:line="276" w:lineRule="auto"/>
              <w:ind w:left="36" w:firstLine="0"/>
              <w:jc w:val="both"/>
              <w:rPr>
                <w:rFonts w:ascii="Times New Roman" w:eastAsia="Times New Roman" w:hAnsi="Times New Roman" w:cs="Times New Roman"/>
                <w:color w:val="000000"/>
                <w:kern w:val="2"/>
                <w:sz w:val="24"/>
                <w:szCs w:val="24"/>
              </w:rPr>
            </w:pPr>
            <w:r w:rsidRPr="00616DB2">
              <w:rPr>
                <w:rFonts w:ascii="Times New Roman" w:eastAsia="Times New Roman" w:hAnsi="Times New Roman" w:cs="Times New Roman"/>
                <w:color w:val="000000"/>
                <w:kern w:val="2"/>
                <w:sz w:val="24"/>
                <w:szCs w:val="24"/>
              </w:rPr>
              <w:t>Fiksuotas įkainis Sutarties galiojimo laikotarpiu gali būti perskaičiuojamas tokiomis sąlygomis:</w:t>
            </w:r>
          </w:p>
          <w:p w14:paraId="7C1DBA4F" w14:textId="3A154E8D" w:rsidR="00394095" w:rsidRPr="005154C4" w:rsidRDefault="00F10124" w:rsidP="005154C4">
            <w:pPr>
              <w:pStyle w:val="ListParagraph"/>
              <w:numPr>
                <w:ilvl w:val="0"/>
                <w:numId w:val="7"/>
              </w:numPr>
              <w:tabs>
                <w:tab w:val="left" w:pos="822"/>
              </w:tabs>
              <w:spacing w:before="120" w:after="120" w:line="276" w:lineRule="auto"/>
              <w:ind w:left="0" w:firstLine="36"/>
              <w:jc w:val="both"/>
              <w:rPr>
                <w:rFonts w:ascii="Times New Roman" w:eastAsia="Times New Roman" w:hAnsi="Times New Roman" w:cs="Times New Roman"/>
                <w:color w:val="000000"/>
                <w:kern w:val="2"/>
                <w:sz w:val="24"/>
                <w:szCs w:val="24"/>
              </w:rPr>
            </w:pPr>
            <w:r w:rsidRPr="00CF0657">
              <w:rPr>
                <w:rFonts w:ascii="Times New Roman" w:eastAsia="Times New Roman" w:hAnsi="Times New Roman" w:cs="Times New Roman"/>
                <w:color w:val="000000"/>
                <w:kern w:val="2"/>
                <w:sz w:val="24"/>
                <w:szCs w:val="24"/>
              </w:rPr>
              <w:t>Bet kuri Sutarties šalis Sutarties galiojimo metu turi teisę inicijuoti Sutartyje numatytų įkainių perskaičiavimą (keitimą) ne anksčiau kaip po 12 (dvylikos) mėnesių nuo Sutarties pasirašymo dienos (jeigu perskaičiavimas jau buvo atliktas – nuo paskutinio perskaičiavimo pagal šį punktą dienos), jeigu Vartojimo prekių ir paslaugų kainų indekso pokytis (k), apskaičiuotas kaip nustatyta 5.3.</w:t>
            </w:r>
            <w:r w:rsidR="00CF0657">
              <w:rPr>
                <w:rFonts w:ascii="Times New Roman" w:eastAsia="Times New Roman" w:hAnsi="Times New Roman" w:cs="Times New Roman"/>
                <w:color w:val="000000"/>
                <w:kern w:val="2"/>
                <w:sz w:val="24"/>
                <w:szCs w:val="24"/>
              </w:rPr>
              <w:t>3.</w:t>
            </w:r>
            <w:r w:rsidRPr="00CF0657">
              <w:rPr>
                <w:rFonts w:ascii="Times New Roman" w:eastAsia="Times New Roman" w:hAnsi="Times New Roman" w:cs="Times New Roman"/>
                <w:color w:val="000000"/>
                <w:kern w:val="2"/>
                <w:sz w:val="24"/>
                <w:szCs w:val="24"/>
              </w:rPr>
              <w:t>4</w:t>
            </w:r>
            <w:r w:rsidR="00CF0657">
              <w:rPr>
                <w:rFonts w:ascii="Times New Roman" w:eastAsia="Times New Roman" w:hAnsi="Times New Roman" w:cs="Times New Roman"/>
                <w:color w:val="000000"/>
                <w:kern w:val="2"/>
                <w:sz w:val="24"/>
                <w:szCs w:val="24"/>
              </w:rPr>
              <w:t xml:space="preserve"> </w:t>
            </w:r>
            <w:r w:rsidRPr="00CF0657">
              <w:rPr>
                <w:rFonts w:ascii="Times New Roman" w:eastAsia="Times New Roman" w:hAnsi="Times New Roman" w:cs="Times New Roman"/>
                <w:color w:val="000000"/>
                <w:kern w:val="2"/>
                <w:sz w:val="24"/>
                <w:szCs w:val="24"/>
              </w:rPr>
              <w:t>punkte, viršija 10 (dešimt) procentų. Atlikdamos perskaičiavimą Šalys vadovaujasi Lietuvos statistikos departamento viešai Oficialiosios statistikos portale paskelbtais Rodiklių duomenų bazės duomenimis (naudojamas duomenų šaltinis</w:t>
            </w:r>
            <w:r w:rsidR="004404C1">
              <w:rPr>
                <w:rFonts w:ascii="Times New Roman" w:eastAsia="Times New Roman" w:hAnsi="Times New Roman" w:cs="Times New Roman"/>
                <w:color w:val="000000"/>
                <w:kern w:val="2"/>
                <w:sz w:val="24"/>
                <w:szCs w:val="24"/>
              </w:rPr>
              <w:t xml:space="preserve"> </w:t>
            </w:r>
            <w:r w:rsidR="004404C1" w:rsidRPr="00FC4A53">
              <w:rPr>
                <w:rFonts w:ascii="Times New Roman" w:eastAsia="Times New Roman" w:hAnsi="Times New Roman" w:cs="Times New Roman"/>
                <w:color w:val="000000"/>
                <w:kern w:val="2"/>
              </w:rPr>
              <w:t xml:space="preserve">- </w:t>
            </w:r>
            <w:hyperlink r:id="rId14" w:anchor="/" w:history="1">
              <w:r w:rsidR="004404C1" w:rsidRPr="00FC4A53">
                <w:rPr>
                  <w:rStyle w:val="Hyperlink"/>
                  <w:rFonts w:ascii="Times New Roman" w:hAnsi="Times New Roman" w:cs="Times New Roman"/>
                  <w:sz w:val="24"/>
                  <w:szCs w:val="24"/>
                </w:rPr>
                <w:t>https://osp.stat.gov.lt/statistiniu-rodikliu-analize?indicator=S8R931#/</w:t>
              </w:r>
            </w:hyperlink>
            <w:r w:rsidR="00F838CE" w:rsidRPr="00FC4A53">
              <w:rPr>
                <w:rStyle w:val="cf01"/>
                <w:rFonts w:ascii="Times New Roman" w:hAnsi="Times New Roman" w:cs="Times New Roman"/>
                <w:sz w:val="24"/>
                <w:szCs w:val="24"/>
              </w:rPr>
              <w:t xml:space="preserve"> </w:t>
            </w:r>
            <w:r w:rsidR="00F838CE" w:rsidRPr="008E5E8F">
              <w:rPr>
                <w:rFonts w:eastAsia="Times New Roman"/>
                <w:color w:val="000000"/>
                <w:kern w:val="2"/>
              </w:rPr>
              <w:t xml:space="preserve">ir </w:t>
            </w:r>
            <w:r w:rsidR="004404C1" w:rsidRPr="008E5E8F">
              <w:rPr>
                <w:rFonts w:ascii="Times New Roman" w:eastAsia="Times New Roman" w:hAnsi="Times New Roman" w:cs="Times New Roman"/>
                <w:color w:val="000000"/>
                <w:kern w:val="2"/>
                <w:sz w:val="24"/>
                <w:szCs w:val="24"/>
              </w:rPr>
              <w:t>N82</w:t>
            </w:r>
            <w:r w:rsidR="00B15AF3" w:rsidRPr="008E5E8F">
              <w:rPr>
                <w:rFonts w:ascii="Times New Roman" w:eastAsia="Times New Roman" w:hAnsi="Times New Roman" w:cs="Times New Roman"/>
                <w:color w:val="000000"/>
                <w:kern w:val="2"/>
                <w:sz w:val="24"/>
                <w:szCs w:val="24"/>
              </w:rPr>
              <w:t>)</w:t>
            </w:r>
            <w:r w:rsidRPr="008E5E8F">
              <w:rPr>
                <w:rFonts w:ascii="Times New Roman" w:eastAsia="Times New Roman" w:hAnsi="Times New Roman" w:cs="Times New Roman"/>
                <w:color w:val="000000"/>
                <w:kern w:val="2"/>
                <w:sz w:val="24"/>
                <w:szCs w:val="24"/>
              </w:rPr>
              <w:t>,</w:t>
            </w:r>
            <w:r w:rsidRPr="005154C4">
              <w:rPr>
                <w:color w:val="000000"/>
                <w:kern w:val="2"/>
                <w:szCs w:val="24"/>
              </w:rPr>
              <w:t xml:space="preserve"> </w:t>
            </w:r>
            <w:r w:rsidRPr="008E5E8F">
              <w:rPr>
                <w:rFonts w:ascii="Times New Roman" w:eastAsia="Times New Roman" w:hAnsi="Times New Roman" w:cs="Times New Roman"/>
                <w:color w:val="000000"/>
                <w:kern w:val="2"/>
                <w:sz w:val="24"/>
                <w:szCs w:val="24"/>
              </w:rPr>
              <w:t>iš kitos Šalies nereikalaudamos pateikti oficialaus Lietuvos statistikos departamento ar kitos institucijos išduoto dokumento ar patvirtinimo.</w:t>
            </w:r>
          </w:p>
          <w:p w14:paraId="2BD3EC29" w14:textId="3BA67686" w:rsidR="0009585B" w:rsidRPr="00394095" w:rsidRDefault="00F10124" w:rsidP="00394095">
            <w:pPr>
              <w:pStyle w:val="ListParagraph"/>
              <w:numPr>
                <w:ilvl w:val="0"/>
                <w:numId w:val="7"/>
              </w:numPr>
              <w:tabs>
                <w:tab w:val="left" w:pos="822"/>
              </w:tabs>
              <w:spacing w:before="120" w:after="120" w:line="276" w:lineRule="auto"/>
              <w:ind w:left="0" w:firstLine="36"/>
              <w:jc w:val="both"/>
              <w:rPr>
                <w:rFonts w:ascii="Times New Roman" w:eastAsia="Times New Roman" w:hAnsi="Times New Roman" w:cs="Times New Roman"/>
                <w:color w:val="000000"/>
                <w:kern w:val="2"/>
                <w:sz w:val="24"/>
                <w:szCs w:val="24"/>
              </w:rPr>
            </w:pPr>
            <w:r w:rsidRPr="00394095">
              <w:rPr>
                <w:rFonts w:ascii="Times New Roman" w:eastAsia="Times New Roman" w:hAnsi="Times New Roman" w:cs="Times New Roman"/>
                <w:color w:val="000000"/>
                <w:kern w:val="2"/>
                <w:sz w:val="24"/>
                <w:szCs w:val="24"/>
              </w:rPr>
              <w:t>Naujas įkainis turi būti patvirtintas rašytiniu Šalių susitarimu. Naujas įkainis įsigalioja nuo momento, nurodyto pasirašomame susitarime. Šalys privalo susitarime nurodyti indekso reikšmę laikotarpio pradžioje ir jos nustatymo datą, indekso reikšmę laikotarpio pabaigoje ir jos nustatymo datą, įkainių pokytį (k), perskaičiuotą įkainį.</w:t>
            </w:r>
          </w:p>
          <w:p w14:paraId="663EBE55" w14:textId="77777777" w:rsidR="0009585B" w:rsidRDefault="00F10124" w:rsidP="00E81AC2">
            <w:pPr>
              <w:pStyle w:val="ListParagraph"/>
              <w:numPr>
                <w:ilvl w:val="0"/>
                <w:numId w:val="7"/>
              </w:numPr>
              <w:tabs>
                <w:tab w:val="left" w:pos="822"/>
              </w:tabs>
              <w:spacing w:before="120" w:after="120" w:line="276" w:lineRule="auto"/>
              <w:ind w:left="0" w:firstLine="36"/>
              <w:jc w:val="both"/>
              <w:rPr>
                <w:rFonts w:ascii="Times New Roman" w:eastAsia="Times New Roman" w:hAnsi="Times New Roman" w:cs="Times New Roman"/>
                <w:color w:val="000000"/>
                <w:kern w:val="2"/>
                <w:sz w:val="24"/>
                <w:szCs w:val="24"/>
              </w:rPr>
            </w:pPr>
            <w:r w:rsidRPr="0009585B">
              <w:rPr>
                <w:rFonts w:ascii="Times New Roman" w:eastAsia="Times New Roman" w:hAnsi="Times New Roman" w:cs="Times New Roman"/>
                <w:color w:val="000000"/>
                <w:kern w:val="2"/>
                <w:sz w:val="24"/>
                <w:szCs w:val="24"/>
              </w:rPr>
              <w:t>Perskaičiuoti įkainiai taikomi užsakymams, pateiktiems po to, kai Šalys sudaro susitarimą dėl įkainio perskaičiavimo.</w:t>
            </w:r>
          </w:p>
          <w:p w14:paraId="3E42E51A" w14:textId="70396E06" w:rsidR="00F10124" w:rsidRPr="0009585B" w:rsidRDefault="00F10124" w:rsidP="00E81AC2">
            <w:pPr>
              <w:pStyle w:val="ListParagraph"/>
              <w:numPr>
                <w:ilvl w:val="0"/>
                <w:numId w:val="7"/>
              </w:numPr>
              <w:tabs>
                <w:tab w:val="left" w:pos="822"/>
              </w:tabs>
              <w:spacing w:before="120" w:after="120" w:line="276" w:lineRule="auto"/>
              <w:ind w:left="0" w:firstLine="36"/>
              <w:jc w:val="both"/>
              <w:rPr>
                <w:rFonts w:ascii="Times New Roman" w:eastAsia="Times New Roman" w:hAnsi="Times New Roman" w:cs="Times New Roman"/>
                <w:color w:val="000000"/>
                <w:kern w:val="2"/>
                <w:sz w:val="24"/>
                <w:szCs w:val="24"/>
              </w:rPr>
            </w:pPr>
            <w:r w:rsidRPr="0009585B">
              <w:rPr>
                <w:rFonts w:ascii="Times New Roman" w:eastAsia="Times New Roman" w:hAnsi="Times New Roman" w:cs="Times New Roman"/>
                <w:color w:val="000000"/>
                <w:kern w:val="2"/>
                <w:sz w:val="24"/>
                <w:szCs w:val="24"/>
              </w:rPr>
              <w:t>Naujas įkainis apskaičiuojamas pagal formulę:</w:t>
            </w:r>
          </w:p>
          <w:p w14:paraId="275BE7E5" w14:textId="77777777" w:rsidR="00F10124" w:rsidRPr="00FB5B50" w:rsidRDefault="00F10124" w:rsidP="00F10124">
            <w:pPr>
              <w:spacing w:before="120" w:after="120" w:line="276" w:lineRule="auto"/>
              <w:ind w:right="-146"/>
              <w:contextualSpacing/>
              <w:jc w:val="both"/>
              <w:rPr>
                <w:color w:val="000000"/>
                <w:kern w:val="2"/>
                <w:szCs w:val="24"/>
              </w:rPr>
            </w:pPr>
            <w:r w:rsidRPr="00FB5B50">
              <w:rPr>
                <w:noProof/>
                <w:color w:val="000000"/>
                <w:kern w:val="2"/>
                <w:szCs w:val="24"/>
              </w:rPr>
              <w:drawing>
                <wp:inline distT="0" distB="0" distL="0" distR="0" wp14:anchorId="494E167A" wp14:editId="53C12434">
                  <wp:extent cx="5732145" cy="271145"/>
                  <wp:effectExtent l="0" t="0" r="0" b="0"/>
                  <wp:docPr id="111386633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2145" cy="271145"/>
                          </a:xfrm>
                          <a:prstGeom prst="rect">
                            <a:avLst/>
                          </a:prstGeom>
                          <a:noFill/>
                          <a:ln>
                            <a:noFill/>
                          </a:ln>
                        </pic:spPr>
                      </pic:pic>
                    </a:graphicData>
                  </a:graphic>
                </wp:inline>
              </w:drawing>
            </w:r>
          </w:p>
          <w:p w14:paraId="0BDC00AE" w14:textId="77777777" w:rsidR="00F10124" w:rsidRPr="00FB5B50" w:rsidRDefault="00F10124" w:rsidP="00F10124">
            <w:pPr>
              <w:spacing w:before="120" w:after="120" w:line="276" w:lineRule="auto"/>
              <w:contextualSpacing/>
              <w:jc w:val="both"/>
              <w:rPr>
                <w:color w:val="000000"/>
                <w:kern w:val="2"/>
                <w:szCs w:val="24"/>
              </w:rPr>
            </w:pPr>
            <w:r w:rsidRPr="00FB5B50">
              <w:rPr>
                <w:color w:val="000000"/>
                <w:kern w:val="2"/>
                <w:szCs w:val="24"/>
              </w:rPr>
              <w:t>a – įkainis (Eur be PVM) (jei jis jau buvo perskaičiuotas, tai po paskutinio perskaičiavimo)</w:t>
            </w:r>
          </w:p>
          <w:p w14:paraId="1212C770" w14:textId="77777777" w:rsidR="00F10124" w:rsidRPr="00FB5B50" w:rsidRDefault="00F10124" w:rsidP="00F10124">
            <w:pPr>
              <w:spacing w:before="120" w:after="120" w:line="276" w:lineRule="auto"/>
              <w:contextualSpacing/>
              <w:jc w:val="both"/>
              <w:rPr>
                <w:color w:val="000000"/>
                <w:kern w:val="2"/>
                <w:szCs w:val="24"/>
              </w:rPr>
            </w:pPr>
            <w:r w:rsidRPr="00FB5B50">
              <w:rPr>
                <w:color w:val="000000"/>
                <w:kern w:val="2"/>
                <w:szCs w:val="24"/>
              </w:rPr>
              <w:t>a1 – perskaičiuotas (pakeistas) įkainis (Eur be PVM)</w:t>
            </w:r>
          </w:p>
          <w:p w14:paraId="7579DE50" w14:textId="77777777" w:rsidR="00F10124" w:rsidRPr="00FB5B50" w:rsidRDefault="00F10124" w:rsidP="00F10124">
            <w:pPr>
              <w:spacing w:before="120" w:after="120" w:line="276" w:lineRule="auto"/>
              <w:contextualSpacing/>
              <w:jc w:val="both"/>
              <w:rPr>
                <w:color w:val="000000"/>
                <w:kern w:val="2"/>
                <w:szCs w:val="24"/>
              </w:rPr>
            </w:pPr>
            <w:r w:rsidRPr="00FB5B50">
              <w:rPr>
                <w:color w:val="000000"/>
                <w:kern w:val="2"/>
                <w:szCs w:val="24"/>
              </w:rPr>
              <w:t xml:space="preserve">k – pagal vartotojų kainų indeksą „Įvairios prekės ir paslaugos“ apskaičiuotas įvairių prekių ir paslaugų kainų pokytis (padidėjimas arba sumažėjimas) (%). „k“ reikšmė skaičiuojama pagal formulę: </w:t>
            </w:r>
          </w:p>
          <w:p w14:paraId="5F529FF7" w14:textId="77777777" w:rsidR="00F10124" w:rsidRPr="00FB5B50" w:rsidRDefault="00F10124" w:rsidP="00F10124">
            <w:pPr>
              <w:spacing w:before="120" w:after="120" w:line="276" w:lineRule="auto"/>
              <w:contextualSpacing/>
              <w:jc w:val="both"/>
              <w:rPr>
                <w:color w:val="000000"/>
                <w:kern w:val="2"/>
                <w:szCs w:val="24"/>
              </w:rPr>
            </w:pPr>
            <w:r w:rsidRPr="00FB5B50">
              <w:rPr>
                <w:noProof/>
                <w:color w:val="000000"/>
                <w:kern w:val="2"/>
                <w:szCs w:val="24"/>
              </w:rPr>
              <w:drawing>
                <wp:inline distT="0" distB="0" distL="0" distR="0" wp14:anchorId="3396CF95" wp14:editId="3BA66829">
                  <wp:extent cx="5732145" cy="287655"/>
                  <wp:effectExtent l="0" t="0" r="0" b="0"/>
                  <wp:docPr id="1751140418"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2145" cy="287655"/>
                          </a:xfrm>
                          <a:prstGeom prst="rect">
                            <a:avLst/>
                          </a:prstGeom>
                          <a:noFill/>
                          <a:ln>
                            <a:noFill/>
                          </a:ln>
                        </pic:spPr>
                      </pic:pic>
                    </a:graphicData>
                  </a:graphic>
                </wp:inline>
              </w:drawing>
            </w:r>
          </w:p>
          <w:p w14:paraId="7FCFBF23" w14:textId="77777777" w:rsidR="00F10124" w:rsidRPr="00FB5B50" w:rsidRDefault="00F10124" w:rsidP="00F10124">
            <w:pPr>
              <w:spacing w:before="120" w:after="120" w:line="276" w:lineRule="auto"/>
              <w:contextualSpacing/>
              <w:jc w:val="both"/>
              <w:rPr>
                <w:color w:val="000000"/>
                <w:kern w:val="2"/>
                <w:szCs w:val="24"/>
              </w:rPr>
            </w:pPr>
            <w:r w:rsidRPr="00FB5B50">
              <w:rPr>
                <w:color w:val="000000"/>
                <w:kern w:val="2"/>
                <w:szCs w:val="24"/>
              </w:rPr>
              <w:t>Indnaujausias – kreipimosi dėl įkainio perskaičiavimo išsiuntimo kitai Šaliai datą naujausias paskelbtas vartotojų kainų indeksas „Įvairios prekės ir paslaugos“.</w:t>
            </w:r>
          </w:p>
          <w:p w14:paraId="5FE49DF2" w14:textId="77777777" w:rsidR="00F10124" w:rsidRPr="00FB5B50" w:rsidRDefault="00F10124" w:rsidP="00F10124">
            <w:pPr>
              <w:spacing w:before="120" w:after="120" w:line="276" w:lineRule="auto"/>
              <w:contextualSpacing/>
              <w:jc w:val="both"/>
              <w:rPr>
                <w:color w:val="000000"/>
                <w:kern w:val="2"/>
                <w:szCs w:val="24"/>
              </w:rPr>
            </w:pPr>
            <w:r w:rsidRPr="00FB5B50">
              <w:rPr>
                <w:color w:val="000000"/>
                <w:kern w:val="2"/>
                <w:szCs w:val="24"/>
              </w:rPr>
              <w:t xml:space="preserve">Indpradžia – laikotarpio pradžios datos (mėnesio) vartotojų kainų indeksas „Įvairios prekės ir paslaugos“. </w:t>
            </w:r>
          </w:p>
          <w:p w14:paraId="5C6B7447" w14:textId="77777777" w:rsidR="0009585B" w:rsidRDefault="00F10124" w:rsidP="0009585B">
            <w:pPr>
              <w:tabs>
                <w:tab w:val="left" w:pos="113"/>
              </w:tabs>
              <w:spacing w:before="120" w:after="120" w:line="276" w:lineRule="auto"/>
              <w:contextualSpacing/>
              <w:jc w:val="both"/>
              <w:rPr>
                <w:color w:val="000000"/>
                <w:kern w:val="2"/>
                <w:szCs w:val="24"/>
              </w:rPr>
            </w:pPr>
            <w:r w:rsidRPr="00FB5B50">
              <w:rPr>
                <w:color w:val="000000"/>
                <w:kern w:val="2"/>
                <w:szCs w:val="24"/>
              </w:rPr>
              <w:t xml:space="preserve">Pirmojo perskaičiavimo atveju laikotarpio pradžia (mėnuo) yra Sutarties pasirašymo mėnuo. Antrojo ir vėlesnių perskaičiavimų atveju laikotarpio pradžia (mėnuo) yra paskutinio perskaičiavimo metu naudotos paskelbto atitinkamo indekso reikšmės mėnuo. </w:t>
            </w:r>
          </w:p>
          <w:p w14:paraId="21C7F2F9" w14:textId="77777777" w:rsidR="00E81AC2" w:rsidRDefault="00F10124" w:rsidP="00E81AC2">
            <w:pPr>
              <w:pStyle w:val="ListParagraph"/>
              <w:numPr>
                <w:ilvl w:val="0"/>
                <w:numId w:val="7"/>
              </w:numPr>
              <w:tabs>
                <w:tab w:val="left" w:pos="113"/>
                <w:tab w:val="left" w:pos="255"/>
                <w:tab w:val="left" w:pos="396"/>
                <w:tab w:val="left" w:pos="822"/>
              </w:tabs>
              <w:spacing w:before="120" w:after="120" w:line="276" w:lineRule="auto"/>
              <w:ind w:left="0" w:firstLine="0"/>
              <w:jc w:val="both"/>
              <w:rPr>
                <w:rFonts w:ascii="Times New Roman" w:eastAsia="Times New Roman" w:hAnsi="Times New Roman" w:cs="Times New Roman"/>
                <w:color w:val="000000"/>
                <w:kern w:val="2"/>
                <w:sz w:val="24"/>
                <w:szCs w:val="24"/>
              </w:rPr>
            </w:pPr>
            <w:r w:rsidRPr="0009585B">
              <w:rPr>
                <w:rFonts w:ascii="Times New Roman" w:eastAsia="Times New Roman" w:hAnsi="Times New Roman" w:cs="Times New Roman"/>
                <w:color w:val="000000"/>
                <w:kern w:val="2"/>
                <w:sz w:val="24"/>
                <w:szCs w:val="24"/>
              </w:rPr>
              <w:lastRenderedPageBreak/>
              <w:t xml:space="preserve">Skaičiavimams indeksų reikšmės imamos keturių skaitmenų po kablelio tikslumu. Apskaičiuotas pokytis (k) tolimesniems skaičiavimams naudojamas suapvalinus iki vieno skaitmens po kablelio, o apskaičiuotas įkainis „a“ suapvalinamas iki dviejų skaitmenų po kablelio. </w:t>
            </w:r>
          </w:p>
          <w:p w14:paraId="5E6F5D0C" w14:textId="77777777" w:rsidR="00E81AC2" w:rsidRPr="00E81AC2" w:rsidRDefault="00F10124" w:rsidP="00E81AC2">
            <w:pPr>
              <w:pStyle w:val="ListParagraph"/>
              <w:numPr>
                <w:ilvl w:val="0"/>
                <w:numId w:val="7"/>
              </w:numPr>
              <w:tabs>
                <w:tab w:val="left" w:pos="113"/>
                <w:tab w:val="left" w:pos="255"/>
                <w:tab w:val="left" w:pos="396"/>
                <w:tab w:val="left" w:pos="822"/>
              </w:tabs>
              <w:spacing w:before="120" w:after="120" w:line="276" w:lineRule="auto"/>
              <w:ind w:left="0" w:firstLine="0"/>
              <w:jc w:val="both"/>
              <w:rPr>
                <w:rFonts w:ascii="Times New Roman" w:eastAsia="Times New Roman" w:hAnsi="Times New Roman" w:cs="Times New Roman"/>
                <w:color w:val="000000"/>
                <w:kern w:val="2"/>
                <w:sz w:val="24"/>
                <w:szCs w:val="24"/>
              </w:rPr>
            </w:pPr>
            <w:r w:rsidRPr="0017429D">
              <w:rPr>
                <w:rFonts w:ascii="Times New Roman" w:eastAsia="Times New Roman" w:hAnsi="Times New Roman" w:cs="Times New Roman"/>
                <w:color w:val="000000"/>
                <w:kern w:val="2"/>
                <w:sz w:val="24"/>
                <w:szCs w:val="24"/>
              </w:rPr>
              <w:t>Vėlesnis įkainio perskaičiavimas negali apimti laikotarpio, už kurį jau buvo atliktas perskaičiavimas.</w:t>
            </w:r>
          </w:p>
          <w:p w14:paraId="5AC4349A" w14:textId="77777777" w:rsidR="00E81AC2" w:rsidRPr="00E81AC2" w:rsidRDefault="00897973" w:rsidP="00E81AC2">
            <w:pPr>
              <w:pStyle w:val="ListParagraph"/>
              <w:numPr>
                <w:ilvl w:val="0"/>
                <w:numId w:val="7"/>
              </w:numPr>
              <w:tabs>
                <w:tab w:val="left" w:pos="113"/>
                <w:tab w:val="left" w:pos="255"/>
                <w:tab w:val="left" w:pos="396"/>
                <w:tab w:val="left" w:pos="822"/>
              </w:tabs>
              <w:spacing w:before="120" w:after="120" w:line="276" w:lineRule="auto"/>
              <w:ind w:left="0" w:firstLine="0"/>
              <w:jc w:val="both"/>
              <w:rPr>
                <w:rFonts w:ascii="Times New Roman" w:eastAsia="Times New Roman" w:hAnsi="Times New Roman" w:cs="Times New Roman"/>
                <w:color w:val="000000"/>
                <w:kern w:val="2"/>
                <w:sz w:val="24"/>
                <w:szCs w:val="24"/>
              </w:rPr>
            </w:pPr>
            <w:r w:rsidRPr="00E81AC2">
              <w:rPr>
                <w:rFonts w:ascii="Times New Roman" w:eastAsia="Times New Roman" w:hAnsi="Times New Roman" w:cs="Times New Roman"/>
                <w:color w:val="000000"/>
                <w:kern w:val="2"/>
                <w:sz w:val="24"/>
                <w:szCs w:val="24"/>
              </w:rPr>
              <w:t xml:space="preserve">Susitarimas turi būti sudarytas per </w:t>
            </w:r>
            <w:r w:rsidRPr="00E81AC2">
              <w:rPr>
                <w:rFonts w:ascii="Times New Roman" w:eastAsia="Times New Roman" w:hAnsi="Times New Roman" w:cs="Times New Roman"/>
                <w:color w:val="4472C4" w:themeColor="accent1"/>
                <w:kern w:val="2"/>
                <w:sz w:val="24"/>
                <w:szCs w:val="24"/>
              </w:rPr>
              <w:t xml:space="preserve">30 (trisdešimt) kalendorinių dienų </w:t>
            </w:r>
            <w:r w:rsidRPr="00E81AC2">
              <w:rPr>
                <w:rFonts w:ascii="Times New Roman" w:eastAsia="Times New Roman" w:hAnsi="Times New Roman" w:cs="Times New Roman"/>
                <w:color w:val="000000"/>
                <w:kern w:val="2"/>
                <w:sz w:val="24"/>
                <w:szCs w:val="24"/>
              </w:rPr>
              <w:t xml:space="preserve">nuo Šalies pateikto tinkamo prašymo perskaičiuoti </w:t>
            </w:r>
            <w:r w:rsidRPr="008E5E8F">
              <w:rPr>
                <w:rFonts w:ascii="Times New Roman" w:eastAsia="Times New Roman" w:hAnsi="Times New Roman" w:cs="Times New Roman"/>
                <w:color w:val="000000" w:themeColor="text1"/>
                <w:kern w:val="2"/>
                <w:sz w:val="24"/>
                <w:szCs w:val="24"/>
              </w:rPr>
              <w:t xml:space="preserve">Sutarties kainą / įkainius </w:t>
            </w:r>
            <w:r w:rsidRPr="00E81AC2">
              <w:rPr>
                <w:rFonts w:ascii="Times New Roman" w:eastAsia="Times New Roman" w:hAnsi="Times New Roman" w:cs="Times New Roman"/>
                <w:color w:val="000000"/>
                <w:kern w:val="2"/>
                <w:sz w:val="24"/>
                <w:szCs w:val="24"/>
              </w:rPr>
              <w:t>gavimo dienos.</w:t>
            </w:r>
          </w:p>
          <w:p w14:paraId="4F4D691E" w14:textId="5C844E7F" w:rsidR="00897973" w:rsidRPr="00E81AC2" w:rsidRDefault="00897973" w:rsidP="00E81AC2">
            <w:pPr>
              <w:pStyle w:val="ListParagraph"/>
              <w:numPr>
                <w:ilvl w:val="0"/>
                <w:numId w:val="7"/>
              </w:numPr>
              <w:tabs>
                <w:tab w:val="left" w:pos="113"/>
                <w:tab w:val="left" w:pos="255"/>
                <w:tab w:val="left" w:pos="396"/>
                <w:tab w:val="left" w:pos="822"/>
              </w:tabs>
              <w:spacing w:before="120" w:after="120" w:line="276" w:lineRule="auto"/>
              <w:ind w:left="0" w:firstLine="0"/>
              <w:jc w:val="both"/>
              <w:rPr>
                <w:rFonts w:ascii="Times New Roman" w:eastAsia="Times New Roman" w:hAnsi="Times New Roman" w:cs="Times New Roman"/>
                <w:color w:val="000000"/>
                <w:kern w:val="2"/>
                <w:sz w:val="24"/>
                <w:szCs w:val="24"/>
              </w:rPr>
            </w:pPr>
            <w:r w:rsidRPr="00E81AC2">
              <w:rPr>
                <w:rFonts w:ascii="Times New Roman" w:eastAsia="Times New Roman" w:hAnsi="Times New Roman" w:cs="Times New Roman"/>
                <w:color w:val="000000"/>
                <w:kern w:val="2"/>
                <w:sz w:val="24"/>
                <w:szCs w:val="24"/>
              </w:rPr>
              <w:t>Susitarimu Šalys neturi teisės keisti procedūroje nurodytos tvarkos ar kitų Sutarties nuostatų, išskyrus, jei keitimas atliekamas pagal VPĮ nuostatas.</w:t>
            </w:r>
          </w:p>
          <w:p w14:paraId="7312178D" w14:textId="63665890" w:rsidR="00897973" w:rsidRDefault="00897973" w:rsidP="00897973">
            <w:pPr>
              <w:jc w:val="both"/>
              <w:rPr>
                <w:color w:val="4472C4"/>
                <w:kern w:val="2"/>
                <w:szCs w:val="24"/>
              </w:rPr>
            </w:pPr>
          </w:p>
        </w:tc>
      </w:tr>
      <w:tr w:rsidR="00897973" w14:paraId="372EF1AE" w14:textId="77777777" w:rsidTr="00A06E4B">
        <w:trPr>
          <w:trHeight w:val="300"/>
        </w:trPr>
        <w:tc>
          <w:tcPr>
            <w:tcW w:w="2830" w:type="dxa"/>
          </w:tcPr>
          <w:p w14:paraId="648CB3DC" w14:textId="77777777" w:rsidR="00897973" w:rsidRDefault="00897973" w:rsidP="00897973">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7132" w:type="dxa"/>
          </w:tcPr>
          <w:p w14:paraId="04DCEFC5" w14:textId="77777777" w:rsidR="00897973" w:rsidRDefault="00897973" w:rsidP="00897973">
            <w:pPr>
              <w:jc w:val="both"/>
              <w:rPr>
                <w:kern w:val="2"/>
                <w:szCs w:val="24"/>
              </w:rPr>
            </w:pPr>
            <w:r>
              <w:rPr>
                <w:kern w:val="2"/>
                <w:szCs w:val="24"/>
              </w:rPr>
              <w:t>Netaikoma</w:t>
            </w:r>
          </w:p>
          <w:p w14:paraId="2AE6FACF" w14:textId="77777777" w:rsidR="00897973" w:rsidRDefault="00897973" w:rsidP="00897973">
            <w:pPr>
              <w:jc w:val="both"/>
              <w:rPr>
                <w:kern w:val="2"/>
                <w:szCs w:val="24"/>
              </w:rPr>
            </w:pPr>
          </w:p>
          <w:p w14:paraId="289A0141" w14:textId="238DC27B" w:rsidR="00897973" w:rsidRDefault="00897973" w:rsidP="00897973">
            <w:pPr>
              <w:jc w:val="both"/>
              <w:rPr>
                <w:szCs w:val="24"/>
              </w:rPr>
            </w:pPr>
          </w:p>
        </w:tc>
      </w:tr>
      <w:tr w:rsidR="00897973" w14:paraId="7E6803B9" w14:textId="77777777" w:rsidTr="00A06E4B">
        <w:trPr>
          <w:trHeight w:val="300"/>
        </w:trPr>
        <w:tc>
          <w:tcPr>
            <w:tcW w:w="2830" w:type="dxa"/>
          </w:tcPr>
          <w:p w14:paraId="1EFA7C9A" w14:textId="77777777" w:rsidR="00897973" w:rsidRDefault="00897973" w:rsidP="0089797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132" w:type="dxa"/>
          </w:tcPr>
          <w:p w14:paraId="0A8AD200" w14:textId="77777777" w:rsidR="00897973" w:rsidRDefault="00897973" w:rsidP="00897973">
            <w:pPr>
              <w:jc w:val="both"/>
              <w:rPr>
                <w:kern w:val="2"/>
                <w:szCs w:val="24"/>
              </w:rPr>
            </w:pPr>
            <w:r>
              <w:rPr>
                <w:kern w:val="2"/>
                <w:szCs w:val="24"/>
              </w:rPr>
              <w:t>Netaikoma</w:t>
            </w:r>
          </w:p>
          <w:p w14:paraId="43BB2ADC" w14:textId="67120A40" w:rsidR="00897973" w:rsidRDefault="00897973" w:rsidP="00897973">
            <w:pPr>
              <w:jc w:val="both"/>
              <w:rPr>
                <w:szCs w:val="24"/>
              </w:rPr>
            </w:pPr>
          </w:p>
        </w:tc>
      </w:tr>
      <w:tr w:rsidR="00897973" w14:paraId="35FF915C" w14:textId="77777777" w:rsidTr="00A06E4B">
        <w:trPr>
          <w:trHeight w:val="300"/>
        </w:trPr>
        <w:tc>
          <w:tcPr>
            <w:tcW w:w="2830" w:type="dxa"/>
          </w:tcPr>
          <w:p w14:paraId="7763CD2F" w14:textId="77777777" w:rsidR="00897973" w:rsidRDefault="00897973" w:rsidP="00897973">
            <w:pPr>
              <w:rPr>
                <w:b/>
                <w:kern w:val="2"/>
                <w:szCs w:val="24"/>
              </w:rPr>
            </w:pPr>
            <w:r>
              <w:rPr>
                <w:b/>
                <w:kern w:val="2"/>
                <w:szCs w:val="24"/>
              </w:rPr>
              <w:t>5.5. Atsiskaitymo su Tiekėju terminas ir tvarka</w:t>
            </w:r>
          </w:p>
        </w:tc>
        <w:tc>
          <w:tcPr>
            <w:tcW w:w="7132" w:type="dxa"/>
          </w:tcPr>
          <w:p w14:paraId="16AC6A93" w14:textId="03B49AFE" w:rsidR="00897973" w:rsidRDefault="00897973" w:rsidP="00897973">
            <w:pPr>
              <w:jc w:val="both"/>
              <w:rPr>
                <w:kern w:val="2"/>
                <w:szCs w:val="24"/>
              </w:rPr>
            </w:pPr>
            <w:r>
              <w:rPr>
                <w:kern w:val="2"/>
                <w:szCs w:val="24"/>
              </w:rPr>
              <w:t xml:space="preserve">Pirkėjas atsiskaito su Tiekėju ne vėliau kaip per </w:t>
            </w:r>
            <w:r>
              <w:rPr>
                <w:color w:val="4472C4"/>
                <w:kern w:val="2"/>
                <w:szCs w:val="24"/>
                <w:shd w:val="clear" w:color="auto" w:fill="FFFFFF"/>
              </w:rPr>
              <w:t>30 (trisdešimt) kalendorinių dienų</w:t>
            </w:r>
            <w:r>
              <w:rPr>
                <w:kern w:val="2"/>
                <w:szCs w:val="24"/>
              </w:rPr>
              <w:t xml:space="preserve"> nuo Sąskaitos gavimo dienos.</w:t>
            </w:r>
          </w:p>
          <w:p w14:paraId="637C636F" w14:textId="4D45452B" w:rsidR="00897973" w:rsidRPr="00FC4A53" w:rsidRDefault="00897973" w:rsidP="00FC4A53">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sidR="00FC4A53">
              <w:rPr>
                <w:color w:val="4472C4"/>
                <w:kern w:val="2"/>
                <w:szCs w:val="24"/>
                <w:shd w:val="clear" w:color="auto" w:fill="FFFFFF"/>
              </w:rPr>
              <w:t xml:space="preserve"> </w:t>
            </w:r>
            <w:r w:rsidR="00DA0265" w:rsidRPr="00FC4A53">
              <w:rPr>
                <w:color w:val="000000" w:themeColor="text1"/>
                <w:kern w:val="2"/>
                <w:szCs w:val="24"/>
                <w:shd w:val="clear" w:color="auto" w:fill="FFFFFF"/>
              </w:rPr>
              <w:t>už įvykdytus Užsakymus mokama kartą per mėnesį</w:t>
            </w:r>
            <w:r w:rsidR="00F829FC" w:rsidRPr="00FC4A53">
              <w:rPr>
                <w:color w:val="000000" w:themeColor="text1"/>
                <w:kern w:val="2"/>
                <w:szCs w:val="24"/>
                <w:shd w:val="clear" w:color="auto" w:fill="FFFFFF"/>
              </w:rPr>
              <w:t xml:space="preserve"> už konkretų kiek</w:t>
            </w:r>
            <w:r w:rsidR="00353CEE" w:rsidRPr="00FC4A53">
              <w:rPr>
                <w:color w:val="000000" w:themeColor="text1"/>
                <w:kern w:val="2"/>
                <w:szCs w:val="24"/>
                <w:shd w:val="clear" w:color="auto" w:fill="FFFFFF"/>
              </w:rPr>
              <w:t>į pagal nustatytus įkainius</w:t>
            </w:r>
            <w:r w:rsidR="00C676D1">
              <w:rPr>
                <w:color w:val="000000" w:themeColor="text1"/>
                <w:kern w:val="2"/>
                <w:szCs w:val="24"/>
                <w:shd w:val="clear" w:color="auto" w:fill="FFFFFF"/>
              </w:rPr>
              <w:t xml:space="preserve"> ir</w:t>
            </w:r>
            <w:r w:rsidR="00313077">
              <w:rPr>
                <w:color w:val="000000" w:themeColor="text1"/>
                <w:kern w:val="2"/>
                <w:szCs w:val="24"/>
                <w:shd w:val="clear" w:color="auto" w:fill="FFFFFF"/>
              </w:rPr>
              <w:t xml:space="preserve"> </w:t>
            </w:r>
            <w:r w:rsidR="003B282E">
              <w:t xml:space="preserve">pasirašius </w:t>
            </w:r>
            <w:r w:rsidR="003B282E">
              <w:rPr>
                <w:rFonts w:eastAsia="Arial"/>
              </w:rPr>
              <w:t>Paslaugų</w:t>
            </w:r>
            <w:r w:rsidR="003B282E">
              <w:t xml:space="preserve"> perdavimo–priėmimo aktą</w:t>
            </w:r>
            <w:r w:rsidR="00C676D1">
              <w:t xml:space="preserve">, </w:t>
            </w:r>
            <w:r w:rsidR="00C676D1" w:rsidRPr="006468BA">
              <w:rPr>
                <w:kern w:val="2"/>
                <w:szCs w:val="24"/>
              </w:rPr>
              <w:t>Sutarties pried</w:t>
            </w:r>
            <w:r w:rsidR="00C676D1">
              <w:rPr>
                <w:kern w:val="2"/>
                <w:szCs w:val="24"/>
              </w:rPr>
              <w:t>as</w:t>
            </w:r>
            <w:r w:rsidR="00C676D1" w:rsidRPr="006468BA">
              <w:rPr>
                <w:kern w:val="2"/>
                <w:szCs w:val="24"/>
              </w:rPr>
              <w:t xml:space="preserve"> Nr. </w:t>
            </w:r>
            <w:r w:rsidR="00C676D1">
              <w:rPr>
                <w:kern w:val="2"/>
                <w:szCs w:val="24"/>
              </w:rPr>
              <w:t>3</w:t>
            </w:r>
            <w:r w:rsidR="00C676D1" w:rsidRPr="006468BA">
              <w:rPr>
                <w:kern w:val="2"/>
                <w:szCs w:val="24"/>
              </w:rPr>
              <w:t xml:space="preserve"> </w:t>
            </w:r>
            <w:r w:rsidR="00C676D1" w:rsidRPr="00FD0017">
              <w:rPr>
                <w:kern w:val="2"/>
                <w:szCs w:val="24"/>
              </w:rPr>
              <w:t>„</w:t>
            </w:r>
            <w:r w:rsidR="00C676D1" w:rsidRPr="00B41E74">
              <w:t>Paslaugų perdavimo - priėmimo akto forma</w:t>
            </w:r>
            <w:r w:rsidR="00C676D1" w:rsidRPr="00FD0017">
              <w:rPr>
                <w:kern w:val="2"/>
                <w:szCs w:val="24"/>
              </w:rPr>
              <w:t>“</w:t>
            </w:r>
            <w:r w:rsidR="00270A66" w:rsidRPr="00FD0017">
              <w:rPr>
                <w:kern w:val="2"/>
                <w:szCs w:val="24"/>
              </w:rPr>
              <w:t>.</w:t>
            </w:r>
          </w:p>
        </w:tc>
      </w:tr>
      <w:tr w:rsidR="00897973" w14:paraId="151BCDDD" w14:textId="77777777" w:rsidTr="00A06E4B">
        <w:trPr>
          <w:trHeight w:val="300"/>
        </w:trPr>
        <w:tc>
          <w:tcPr>
            <w:tcW w:w="2830" w:type="dxa"/>
          </w:tcPr>
          <w:p w14:paraId="28784FD0" w14:textId="77777777" w:rsidR="00897973" w:rsidRDefault="00897973" w:rsidP="00897973">
            <w:pPr>
              <w:rPr>
                <w:b/>
                <w:kern w:val="2"/>
                <w:szCs w:val="24"/>
              </w:rPr>
            </w:pPr>
            <w:r>
              <w:rPr>
                <w:b/>
                <w:kern w:val="2"/>
                <w:szCs w:val="24"/>
              </w:rPr>
              <w:t>5.6. Avansas</w:t>
            </w:r>
          </w:p>
        </w:tc>
        <w:tc>
          <w:tcPr>
            <w:tcW w:w="7132" w:type="dxa"/>
          </w:tcPr>
          <w:p w14:paraId="0DD3E599" w14:textId="22131AFA" w:rsidR="00897973" w:rsidRPr="00FA081E" w:rsidRDefault="00897973" w:rsidP="00897973">
            <w:pPr>
              <w:jc w:val="both"/>
              <w:rPr>
                <w:kern w:val="2"/>
                <w:szCs w:val="24"/>
              </w:rPr>
            </w:pPr>
            <w:r>
              <w:rPr>
                <w:kern w:val="2"/>
                <w:szCs w:val="24"/>
              </w:rPr>
              <w:t>Netaikoma</w:t>
            </w:r>
          </w:p>
        </w:tc>
      </w:tr>
      <w:tr w:rsidR="00897973" w14:paraId="31AB432E" w14:textId="77777777" w:rsidTr="00A06E4B">
        <w:trPr>
          <w:trHeight w:val="300"/>
        </w:trPr>
        <w:tc>
          <w:tcPr>
            <w:tcW w:w="2830" w:type="dxa"/>
          </w:tcPr>
          <w:p w14:paraId="66B5625C" w14:textId="77777777" w:rsidR="00897973" w:rsidRDefault="00897973" w:rsidP="00897973">
            <w:pPr>
              <w:rPr>
                <w:b/>
                <w:kern w:val="2"/>
                <w:szCs w:val="24"/>
              </w:rPr>
            </w:pPr>
            <w:r>
              <w:rPr>
                <w:b/>
                <w:kern w:val="2"/>
                <w:szCs w:val="24"/>
              </w:rPr>
              <w:t>5.7. Avanso užtikrinimas</w:t>
            </w:r>
          </w:p>
        </w:tc>
        <w:tc>
          <w:tcPr>
            <w:tcW w:w="7132" w:type="dxa"/>
          </w:tcPr>
          <w:p w14:paraId="2E1D35F2" w14:textId="5FEDC9C6" w:rsidR="00897973" w:rsidRDefault="00897973" w:rsidP="00897973">
            <w:pPr>
              <w:jc w:val="both"/>
              <w:rPr>
                <w:kern w:val="2"/>
                <w:szCs w:val="24"/>
              </w:rPr>
            </w:pPr>
            <w:r>
              <w:rPr>
                <w:kern w:val="2"/>
                <w:szCs w:val="24"/>
              </w:rPr>
              <w:t>Netaikoma</w:t>
            </w:r>
          </w:p>
        </w:tc>
      </w:tr>
      <w:tr w:rsidR="00897973" w14:paraId="4C1D37A5" w14:textId="77777777" w:rsidTr="00A06E4B">
        <w:trPr>
          <w:trHeight w:val="300"/>
        </w:trPr>
        <w:tc>
          <w:tcPr>
            <w:tcW w:w="9962" w:type="dxa"/>
            <w:gridSpan w:val="2"/>
          </w:tcPr>
          <w:p w14:paraId="123D1361" w14:textId="77777777" w:rsidR="00897973" w:rsidRDefault="00897973" w:rsidP="00897973">
            <w:pPr>
              <w:jc w:val="both"/>
              <w:rPr>
                <w:bCs/>
                <w:kern w:val="2"/>
                <w:szCs w:val="24"/>
              </w:rPr>
            </w:pPr>
            <w:r>
              <w:rPr>
                <w:b/>
                <w:kern w:val="2"/>
                <w:szCs w:val="24"/>
              </w:rPr>
              <w:t>6. PASLAUGŲ KOKYBĖ IR GARANTINIAI ĮSIPAREIGOJIMAI</w:t>
            </w:r>
          </w:p>
        </w:tc>
      </w:tr>
      <w:tr w:rsidR="00897973" w14:paraId="14932045" w14:textId="77777777" w:rsidTr="00A06E4B">
        <w:trPr>
          <w:trHeight w:val="300"/>
        </w:trPr>
        <w:tc>
          <w:tcPr>
            <w:tcW w:w="2830" w:type="dxa"/>
          </w:tcPr>
          <w:p w14:paraId="17EC92C1" w14:textId="77777777" w:rsidR="00897973" w:rsidRDefault="00897973" w:rsidP="00897973">
            <w:pPr>
              <w:rPr>
                <w:b/>
                <w:kern w:val="2"/>
                <w:szCs w:val="24"/>
              </w:rPr>
            </w:pPr>
            <w:r>
              <w:rPr>
                <w:b/>
                <w:kern w:val="2"/>
                <w:szCs w:val="24"/>
              </w:rPr>
              <w:t>6.1. Garantinis terminas</w:t>
            </w:r>
          </w:p>
        </w:tc>
        <w:tc>
          <w:tcPr>
            <w:tcW w:w="7132" w:type="dxa"/>
          </w:tcPr>
          <w:p w14:paraId="4A93FDBA" w14:textId="77777777" w:rsidR="00FE4CC1" w:rsidRDefault="00FE4CC1" w:rsidP="00FE4CC1">
            <w:pPr>
              <w:rPr>
                <w:kern w:val="2"/>
                <w:szCs w:val="24"/>
              </w:rPr>
            </w:pPr>
            <w:r>
              <w:rPr>
                <w:kern w:val="2"/>
                <w:szCs w:val="24"/>
              </w:rPr>
              <w:t>Netaikoma</w:t>
            </w:r>
          </w:p>
          <w:p w14:paraId="7E802186" w14:textId="144F8AFE" w:rsidR="00897973" w:rsidRDefault="00897973" w:rsidP="00897973">
            <w:pPr>
              <w:jc w:val="both"/>
            </w:pPr>
          </w:p>
        </w:tc>
      </w:tr>
      <w:tr w:rsidR="00897973" w14:paraId="73967370" w14:textId="77777777" w:rsidTr="00A06E4B">
        <w:trPr>
          <w:trHeight w:val="300"/>
        </w:trPr>
        <w:tc>
          <w:tcPr>
            <w:tcW w:w="2830" w:type="dxa"/>
          </w:tcPr>
          <w:p w14:paraId="6B49C404" w14:textId="77777777" w:rsidR="00897973" w:rsidRDefault="00897973" w:rsidP="00897973">
            <w:pPr>
              <w:rPr>
                <w:b/>
                <w:kern w:val="2"/>
                <w:szCs w:val="24"/>
              </w:rPr>
            </w:pPr>
            <w:r>
              <w:rPr>
                <w:b/>
                <w:szCs w:val="24"/>
              </w:rPr>
              <w:t>6.2. Terminas Paslaugų trūkumams pašalinti</w:t>
            </w:r>
          </w:p>
        </w:tc>
        <w:tc>
          <w:tcPr>
            <w:tcW w:w="7132" w:type="dxa"/>
          </w:tcPr>
          <w:p w14:paraId="153D0A42" w14:textId="77777777" w:rsidR="00FE4CC1" w:rsidRDefault="00FE4CC1" w:rsidP="00FE4CC1">
            <w:pPr>
              <w:rPr>
                <w:kern w:val="2"/>
                <w:szCs w:val="24"/>
              </w:rPr>
            </w:pPr>
            <w:r>
              <w:rPr>
                <w:kern w:val="2"/>
                <w:szCs w:val="24"/>
              </w:rPr>
              <w:t>Netaikoma</w:t>
            </w:r>
          </w:p>
          <w:p w14:paraId="3A3DE567" w14:textId="00494086" w:rsidR="00897973" w:rsidRPr="004E3841" w:rsidRDefault="00897973" w:rsidP="00897973">
            <w:pPr>
              <w:jc w:val="both"/>
              <w:rPr>
                <w:kern w:val="2"/>
                <w:szCs w:val="24"/>
              </w:rPr>
            </w:pPr>
          </w:p>
        </w:tc>
      </w:tr>
      <w:tr w:rsidR="00897973" w14:paraId="1BC38560" w14:textId="77777777" w:rsidTr="00A06E4B">
        <w:trPr>
          <w:trHeight w:val="300"/>
        </w:trPr>
        <w:tc>
          <w:tcPr>
            <w:tcW w:w="2830" w:type="dxa"/>
          </w:tcPr>
          <w:p w14:paraId="6DD7736A" w14:textId="77777777" w:rsidR="00897973" w:rsidRDefault="00897973" w:rsidP="00897973">
            <w:pPr>
              <w:rPr>
                <w:b/>
                <w:kern w:val="2"/>
                <w:szCs w:val="24"/>
              </w:rPr>
            </w:pPr>
            <w:r>
              <w:rPr>
                <w:b/>
                <w:szCs w:val="24"/>
              </w:rPr>
              <w:t>6.3. Kokybinių kriterijų įgyvendinimo ir tikrinimo tvarka</w:t>
            </w:r>
          </w:p>
        </w:tc>
        <w:tc>
          <w:tcPr>
            <w:tcW w:w="7132" w:type="dxa"/>
          </w:tcPr>
          <w:p w14:paraId="7D73A0B7" w14:textId="214C03D3" w:rsidR="00897973" w:rsidRDefault="00897973" w:rsidP="00897973">
            <w:pPr>
              <w:jc w:val="both"/>
              <w:rPr>
                <w:bCs/>
                <w:kern w:val="2"/>
                <w:szCs w:val="24"/>
              </w:rPr>
            </w:pPr>
            <w:r>
              <w:rPr>
                <w:kern w:val="2"/>
                <w:szCs w:val="24"/>
              </w:rPr>
              <w:t>Netaikoma</w:t>
            </w:r>
          </w:p>
          <w:p w14:paraId="0CF7DC1A" w14:textId="09974627" w:rsidR="00897973" w:rsidRDefault="00897973" w:rsidP="00897973">
            <w:pPr>
              <w:jc w:val="both"/>
              <w:rPr>
                <w:bCs/>
                <w:kern w:val="2"/>
                <w:szCs w:val="24"/>
              </w:rPr>
            </w:pPr>
          </w:p>
        </w:tc>
      </w:tr>
      <w:tr w:rsidR="00897973" w14:paraId="5934A183" w14:textId="77777777" w:rsidTr="00A06E4B">
        <w:trPr>
          <w:trHeight w:val="300"/>
        </w:trPr>
        <w:tc>
          <w:tcPr>
            <w:tcW w:w="9962" w:type="dxa"/>
            <w:gridSpan w:val="2"/>
          </w:tcPr>
          <w:p w14:paraId="36E062A2" w14:textId="77777777" w:rsidR="00897973" w:rsidRDefault="00897973" w:rsidP="00897973">
            <w:pPr>
              <w:jc w:val="both"/>
              <w:rPr>
                <w:b/>
                <w:kern w:val="2"/>
                <w:szCs w:val="24"/>
              </w:rPr>
            </w:pPr>
            <w:r>
              <w:rPr>
                <w:b/>
                <w:kern w:val="2"/>
                <w:szCs w:val="24"/>
              </w:rPr>
              <w:t>7. SUTARTIES VYKDYMUI PASITELKIAMI SUBTIEKĖJAI IR (AR) SPECIALISTAI</w:t>
            </w:r>
          </w:p>
        </w:tc>
      </w:tr>
      <w:tr w:rsidR="00897973" w14:paraId="1DCD26D7" w14:textId="77777777" w:rsidTr="00A06E4B">
        <w:trPr>
          <w:trHeight w:val="300"/>
        </w:trPr>
        <w:tc>
          <w:tcPr>
            <w:tcW w:w="2830" w:type="dxa"/>
          </w:tcPr>
          <w:p w14:paraId="5325156D" w14:textId="77777777" w:rsidR="00897973" w:rsidRDefault="00897973" w:rsidP="00897973">
            <w:pPr>
              <w:rPr>
                <w:b/>
                <w:bCs/>
                <w:kern w:val="2"/>
                <w:szCs w:val="24"/>
              </w:rPr>
            </w:pPr>
            <w:r>
              <w:rPr>
                <w:b/>
                <w:bCs/>
                <w:kern w:val="2"/>
                <w:szCs w:val="24"/>
              </w:rPr>
              <w:t>7.1. Sutarties vykdymui pasitelkiami subtiekėjai ir (ar) specialistai</w:t>
            </w:r>
          </w:p>
        </w:tc>
        <w:tc>
          <w:tcPr>
            <w:tcW w:w="7132" w:type="dxa"/>
          </w:tcPr>
          <w:p w14:paraId="50B3D395" w14:textId="77777777" w:rsidR="00897973" w:rsidRDefault="00897973" w:rsidP="00897973">
            <w:pPr>
              <w:jc w:val="both"/>
              <w:rPr>
                <w:kern w:val="2"/>
                <w:szCs w:val="24"/>
              </w:rPr>
            </w:pPr>
            <w:r>
              <w:rPr>
                <w:kern w:val="2"/>
                <w:szCs w:val="24"/>
              </w:rPr>
              <w:t>Sutarties vykdymui subtiekėjai ir (ar) specialistai nepasitelkiami.</w:t>
            </w:r>
          </w:p>
          <w:p w14:paraId="1DC8E4EE" w14:textId="77777777" w:rsidR="00897973" w:rsidRDefault="00897973" w:rsidP="00897973">
            <w:pPr>
              <w:jc w:val="both"/>
              <w:rPr>
                <w:kern w:val="2"/>
                <w:szCs w:val="24"/>
              </w:rPr>
            </w:pPr>
          </w:p>
          <w:p w14:paraId="3F034438" w14:textId="77777777" w:rsidR="00897973" w:rsidRPr="00514090" w:rsidRDefault="00897973" w:rsidP="00897973">
            <w:pPr>
              <w:jc w:val="both"/>
              <w:rPr>
                <w:kern w:val="2"/>
                <w:szCs w:val="24"/>
              </w:rPr>
            </w:pPr>
            <w:r w:rsidRPr="00514090">
              <w:rPr>
                <w:kern w:val="2"/>
                <w:szCs w:val="24"/>
              </w:rPr>
              <w:t>arba</w:t>
            </w:r>
          </w:p>
          <w:p w14:paraId="7B5CF64D" w14:textId="77777777" w:rsidR="00897973" w:rsidRDefault="00897973" w:rsidP="00897973">
            <w:pPr>
              <w:jc w:val="both"/>
              <w:rPr>
                <w:kern w:val="2"/>
                <w:szCs w:val="24"/>
              </w:rPr>
            </w:pPr>
          </w:p>
          <w:p w14:paraId="3861DFA2" w14:textId="06A0816A" w:rsidR="00897973" w:rsidRPr="007418CF" w:rsidRDefault="00897973" w:rsidP="00897973">
            <w:pPr>
              <w:jc w:val="both"/>
              <w:rPr>
                <w:kern w:val="2"/>
                <w:szCs w:val="24"/>
              </w:rPr>
            </w:pPr>
            <w:r>
              <w:rPr>
                <w:kern w:val="2"/>
                <w:szCs w:val="24"/>
              </w:rPr>
              <w:lastRenderedPageBreak/>
              <w:t xml:space="preserve">Sutarties vykdymui pasitelkiami </w:t>
            </w:r>
            <w:r w:rsidRPr="008151AE">
              <w:rPr>
                <w:kern w:val="2"/>
                <w:szCs w:val="24"/>
              </w:rPr>
              <w:t>subtiekėjai ir (ar) specialistai yra nurodyti Sutarties priede Nr.</w:t>
            </w:r>
            <w:r w:rsidR="007418CF">
              <w:rPr>
                <w:kern w:val="2"/>
                <w:szCs w:val="24"/>
              </w:rPr>
              <w:t xml:space="preserve"> </w:t>
            </w:r>
            <w:r w:rsidR="00126F9C">
              <w:rPr>
                <w:kern w:val="2"/>
                <w:szCs w:val="24"/>
              </w:rPr>
              <w:t>4</w:t>
            </w:r>
            <w:r>
              <w:rPr>
                <w:kern w:val="2"/>
                <w:szCs w:val="24"/>
              </w:rPr>
              <w:t xml:space="preserve"> „Sutarties vykdymui pasitelkiami subtiekėjai ir (ar) specialistai“</w:t>
            </w:r>
          </w:p>
        </w:tc>
      </w:tr>
      <w:tr w:rsidR="00897973" w14:paraId="5CDB9F41" w14:textId="77777777" w:rsidTr="00A06E4B">
        <w:trPr>
          <w:trHeight w:val="300"/>
        </w:trPr>
        <w:tc>
          <w:tcPr>
            <w:tcW w:w="9962" w:type="dxa"/>
            <w:gridSpan w:val="2"/>
          </w:tcPr>
          <w:p w14:paraId="6257C98A" w14:textId="77777777" w:rsidR="00897973" w:rsidRDefault="00897973" w:rsidP="00897973">
            <w:pPr>
              <w:jc w:val="both"/>
              <w:rPr>
                <w:b/>
                <w:kern w:val="2"/>
                <w:szCs w:val="24"/>
              </w:rPr>
            </w:pPr>
            <w:r>
              <w:rPr>
                <w:b/>
                <w:kern w:val="2"/>
                <w:szCs w:val="24"/>
              </w:rPr>
              <w:lastRenderedPageBreak/>
              <w:t>8. PRIEVOLIŲ PAGAL SUTARTĮ ĮVYKDYMO UŽTIKRINIMAS</w:t>
            </w:r>
          </w:p>
        </w:tc>
      </w:tr>
      <w:tr w:rsidR="00897973" w14:paraId="2AD18DA4" w14:textId="77777777" w:rsidTr="00A06E4B">
        <w:trPr>
          <w:trHeight w:val="300"/>
        </w:trPr>
        <w:tc>
          <w:tcPr>
            <w:tcW w:w="2830" w:type="dxa"/>
          </w:tcPr>
          <w:p w14:paraId="70795E92" w14:textId="77777777" w:rsidR="00897973" w:rsidRDefault="00897973" w:rsidP="00897973">
            <w:pPr>
              <w:rPr>
                <w:b/>
                <w:kern w:val="2"/>
                <w:szCs w:val="24"/>
              </w:rPr>
            </w:pPr>
            <w:r>
              <w:rPr>
                <w:b/>
                <w:kern w:val="2"/>
                <w:szCs w:val="24"/>
              </w:rPr>
              <w:t>8.1. Prievolių pagal Sutartį įvykdymo užtikrinimas</w:t>
            </w:r>
          </w:p>
        </w:tc>
        <w:tc>
          <w:tcPr>
            <w:tcW w:w="7132" w:type="dxa"/>
          </w:tcPr>
          <w:p w14:paraId="7B2DFEB2" w14:textId="5420E049" w:rsidR="00897973" w:rsidRDefault="00897973" w:rsidP="00897973">
            <w:pPr>
              <w:jc w:val="both"/>
              <w:rPr>
                <w:kern w:val="2"/>
                <w:szCs w:val="24"/>
              </w:rPr>
            </w:pPr>
            <w:r>
              <w:rPr>
                <w:kern w:val="2"/>
                <w:szCs w:val="24"/>
              </w:rPr>
              <w:t>Prievolių pagal Sutartį įvykdymas užtikrinamas:</w:t>
            </w:r>
          </w:p>
          <w:p w14:paraId="0A84FC59" w14:textId="75D1BD5B" w:rsidR="00897973" w:rsidRDefault="00897973" w:rsidP="00897973">
            <w:pPr>
              <w:jc w:val="both"/>
              <w:rPr>
                <w:kern w:val="2"/>
                <w:szCs w:val="24"/>
              </w:rPr>
            </w:pPr>
            <w:r>
              <w:rPr>
                <w:kern w:val="2"/>
                <w:szCs w:val="24"/>
              </w:rPr>
              <w:t>Netesybomis (delspinigiais, bauda).</w:t>
            </w:r>
          </w:p>
        </w:tc>
      </w:tr>
      <w:tr w:rsidR="00897973" w:rsidRPr="00820017" w14:paraId="3E20E78F" w14:textId="77777777" w:rsidTr="00A06E4B">
        <w:trPr>
          <w:trHeight w:val="300"/>
        </w:trPr>
        <w:tc>
          <w:tcPr>
            <w:tcW w:w="2830" w:type="dxa"/>
          </w:tcPr>
          <w:p w14:paraId="4433A5F8" w14:textId="77777777" w:rsidR="00897973" w:rsidRDefault="00897973" w:rsidP="00897973">
            <w:pPr>
              <w:rPr>
                <w:b/>
                <w:kern w:val="2"/>
                <w:szCs w:val="24"/>
              </w:rPr>
            </w:pPr>
            <w:r>
              <w:rPr>
                <w:b/>
                <w:kern w:val="2"/>
                <w:szCs w:val="24"/>
              </w:rPr>
              <w:t>8.2 Sutarties įvykdymo užtikrinimo galiojimo terminas</w:t>
            </w:r>
          </w:p>
        </w:tc>
        <w:tc>
          <w:tcPr>
            <w:tcW w:w="7132" w:type="dxa"/>
          </w:tcPr>
          <w:p w14:paraId="18D85426" w14:textId="77395B2E" w:rsidR="001D6EFE" w:rsidRPr="005154C4" w:rsidRDefault="0064441D" w:rsidP="005154C4">
            <w:r>
              <w:t>Netaikoma</w:t>
            </w:r>
          </w:p>
        </w:tc>
      </w:tr>
      <w:tr w:rsidR="00897973" w14:paraId="0B844F49" w14:textId="77777777" w:rsidTr="00A06E4B">
        <w:trPr>
          <w:trHeight w:val="300"/>
        </w:trPr>
        <w:tc>
          <w:tcPr>
            <w:tcW w:w="2830" w:type="dxa"/>
          </w:tcPr>
          <w:p w14:paraId="0F6023CE" w14:textId="77777777" w:rsidR="00897973" w:rsidRDefault="00897973" w:rsidP="00897973">
            <w:pPr>
              <w:rPr>
                <w:b/>
                <w:kern w:val="2"/>
                <w:szCs w:val="24"/>
              </w:rPr>
            </w:pPr>
            <w:r>
              <w:rPr>
                <w:b/>
                <w:kern w:val="2"/>
                <w:szCs w:val="24"/>
              </w:rPr>
              <w:t>8.3. Sutarties įvykdymo užtikrinimo pateikimas</w:t>
            </w:r>
          </w:p>
        </w:tc>
        <w:tc>
          <w:tcPr>
            <w:tcW w:w="7132" w:type="dxa"/>
          </w:tcPr>
          <w:p w14:paraId="764A5AEB" w14:textId="77777777" w:rsidR="00897973" w:rsidRDefault="00897973" w:rsidP="00897973">
            <w:pPr>
              <w:jc w:val="both"/>
              <w:rPr>
                <w:kern w:val="2"/>
                <w:szCs w:val="24"/>
              </w:rPr>
            </w:pPr>
            <w:r>
              <w:rPr>
                <w:kern w:val="2"/>
                <w:szCs w:val="24"/>
              </w:rPr>
              <w:t>Netaikoma</w:t>
            </w:r>
          </w:p>
          <w:p w14:paraId="6C65769D" w14:textId="73BF31C4" w:rsidR="00897973" w:rsidRDefault="00897973" w:rsidP="00897973">
            <w:pPr>
              <w:jc w:val="both"/>
              <w:rPr>
                <w:szCs w:val="24"/>
              </w:rPr>
            </w:pPr>
          </w:p>
        </w:tc>
      </w:tr>
      <w:tr w:rsidR="00897973" w14:paraId="2277A08C" w14:textId="77777777" w:rsidTr="00A06E4B">
        <w:trPr>
          <w:trHeight w:val="300"/>
        </w:trPr>
        <w:tc>
          <w:tcPr>
            <w:tcW w:w="9962" w:type="dxa"/>
            <w:gridSpan w:val="2"/>
          </w:tcPr>
          <w:p w14:paraId="6DE26CDF" w14:textId="77777777" w:rsidR="00897973" w:rsidRDefault="00897973" w:rsidP="00897973">
            <w:pPr>
              <w:jc w:val="both"/>
              <w:rPr>
                <w:bCs/>
                <w:kern w:val="2"/>
                <w:szCs w:val="24"/>
              </w:rPr>
            </w:pPr>
            <w:r>
              <w:rPr>
                <w:b/>
                <w:kern w:val="2"/>
                <w:szCs w:val="24"/>
              </w:rPr>
              <w:t>9. ŠALIŲ ATSAKOMYBĖ</w:t>
            </w:r>
          </w:p>
        </w:tc>
      </w:tr>
      <w:tr w:rsidR="00897973" w14:paraId="62914012" w14:textId="77777777" w:rsidTr="00A06E4B">
        <w:trPr>
          <w:trHeight w:val="300"/>
        </w:trPr>
        <w:tc>
          <w:tcPr>
            <w:tcW w:w="2830" w:type="dxa"/>
          </w:tcPr>
          <w:p w14:paraId="6256E64F" w14:textId="77777777" w:rsidR="00897973" w:rsidRDefault="00897973" w:rsidP="00897973">
            <w:pPr>
              <w:rPr>
                <w:b/>
                <w:kern w:val="2"/>
                <w:szCs w:val="24"/>
              </w:rPr>
            </w:pPr>
            <w:r>
              <w:rPr>
                <w:b/>
                <w:kern w:val="2"/>
                <w:szCs w:val="24"/>
              </w:rPr>
              <w:t>9.1. Pirkėjui taikomos netesybos už mokėjimų pagal Sutartį vėlavimą</w:t>
            </w:r>
          </w:p>
        </w:tc>
        <w:tc>
          <w:tcPr>
            <w:tcW w:w="7132" w:type="dxa"/>
          </w:tcPr>
          <w:p w14:paraId="3B87C4AF" w14:textId="24EA127C" w:rsidR="00897973" w:rsidRPr="00FD1E61" w:rsidRDefault="00897973" w:rsidP="00897973">
            <w:pPr>
              <w:jc w:val="both"/>
              <w:rPr>
                <w:color w:val="000000" w:themeColor="text1"/>
                <w:kern w:val="2"/>
                <w:szCs w:val="24"/>
              </w:rPr>
            </w:pPr>
            <w:r w:rsidRPr="00FD1E61">
              <w:rPr>
                <w:color w:val="000000" w:themeColor="text1"/>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897973" w14:paraId="7979B732" w14:textId="77777777" w:rsidTr="00A06E4B">
        <w:trPr>
          <w:trHeight w:val="300"/>
        </w:trPr>
        <w:tc>
          <w:tcPr>
            <w:tcW w:w="2830" w:type="dxa"/>
          </w:tcPr>
          <w:p w14:paraId="7953CBDA" w14:textId="77777777" w:rsidR="00897973" w:rsidRDefault="00897973" w:rsidP="00897973">
            <w:pPr>
              <w:rPr>
                <w:b/>
                <w:kern w:val="2"/>
                <w:szCs w:val="24"/>
              </w:rPr>
            </w:pPr>
            <w:r>
              <w:rPr>
                <w:b/>
                <w:szCs w:val="24"/>
              </w:rPr>
              <w:t>9.2. Tiekėjui taikomos netesybos</w:t>
            </w:r>
          </w:p>
        </w:tc>
        <w:tc>
          <w:tcPr>
            <w:tcW w:w="7132" w:type="dxa"/>
          </w:tcPr>
          <w:p w14:paraId="1EC057D1" w14:textId="3CE2F979" w:rsidR="00897973" w:rsidRPr="00FD1E61" w:rsidRDefault="00897973" w:rsidP="00897973">
            <w:pPr>
              <w:jc w:val="both"/>
              <w:rPr>
                <w:color w:val="000000" w:themeColor="text1"/>
              </w:rPr>
            </w:pPr>
            <w:r w:rsidRPr="00FD1E61">
              <w:rPr>
                <w:color w:val="000000" w:themeColor="text1"/>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3F5BCE0" w14:textId="5BCF5B00" w:rsidR="00897973" w:rsidRPr="00FD1E61" w:rsidRDefault="00897973" w:rsidP="00897973">
            <w:pPr>
              <w:jc w:val="both"/>
              <w:rPr>
                <w:color w:val="000000" w:themeColor="text1"/>
                <w:szCs w:val="24"/>
              </w:rPr>
            </w:pPr>
            <w:r w:rsidRPr="00FD1E61">
              <w:rPr>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55BAFF3" w14:textId="436C403F" w:rsidR="00897973" w:rsidRPr="00FD1E61" w:rsidRDefault="00897973" w:rsidP="00897973">
            <w:pPr>
              <w:jc w:val="both"/>
              <w:rPr>
                <w:color w:val="000000" w:themeColor="text1"/>
              </w:rPr>
            </w:pPr>
            <w:r w:rsidRPr="00FD1E61">
              <w:rPr>
                <w:color w:val="000000" w:themeColor="text1"/>
                <w:kern w:val="2"/>
              </w:rPr>
              <w:t xml:space="preserve">9.2.3. Tiekėjas privalo sumokėti Pirkėjui netesybas per 10 (dešimt) dienų nuo Pirkėjo pareikalavimo, jeigu netesybų suma nėra </w:t>
            </w:r>
            <w:r w:rsidRPr="00FD1E61">
              <w:rPr>
                <w:color w:val="000000" w:themeColor="text1"/>
              </w:rPr>
              <w:t>išskaitoma iš Tiekėjui mokėtinos sumos.</w:t>
            </w:r>
          </w:p>
        </w:tc>
      </w:tr>
      <w:tr w:rsidR="00897973" w14:paraId="44034B90" w14:textId="77777777" w:rsidTr="00A06E4B">
        <w:trPr>
          <w:trHeight w:val="300"/>
        </w:trPr>
        <w:tc>
          <w:tcPr>
            <w:tcW w:w="2830" w:type="dxa"/>
          </w:tcPr>
          <w:p w14:paraId="4D75E2AA" w14:textId="77777777" w:rsidR="00897973" w:rsidRDefault="00897973" w:rsidP="00897973">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7132" w:type="dxa"/>
          </w:tcPr>
          <w:p w14:paraId="3E856402" w14:textId="56FCF066" w:rsidR="00897973" w:rsidRDefault="00897973" w:rsidP="00897973">
            <w:pPr>
              <w:jc w:val="both"/>
              <w:rPr>
                <w:bCs/>
                <w:szCs w:val="24"/>
              </w:rPr>
            </w:pPr>
            <w:r>
              <w:rPr>
                <w:bCs/>
                <w:kern w:val="2"/>
                <w:szCs w:val="24"/>
              </w:rPr>
              <w:t xml:space="preserve">9.3.1. Nutraukus Sutartį dėl esminio Sutarties pažeidimo, nustatyto Sutarties Specialiosiose sąlygose, mokama </w:t>
            </w:r>
            <w:r w:rsidRPr="00DC05C5">
              <w:rPr>
                <w:bCs/>
                <w:color w:val="000000" w:themeColor="text1"/>
                <w:kern w:val="2"/>
                <w:szCs w:val="24"/>
              </w:rPr>
              <w:t xml:space="preserve">2 (dviejų) </w:t>
            </w:r>
            <w:r>
              <w:rPr>
                <w:bCs/>
                <w:kern w:val="2"/>
                <w:szCs w:val="24"/>
              </w:rPr>
              <w:t>procentų dydžio bauda nuo Pradinės Sutarties vertės, nurodytos Specialiųjų sąlygų 5.2 punkte.</w:t>
            </w:r>
          </w:p>
          <w:p w14:paraId="6C34E35D" w14:textId="6A897511" w:rsidR="00897973" w:rsidRDefault="00897973" w:rsidP="00897973">
            <w:pPr>
              <w:jc w:val="both"/>
              <w:rPr>
                <w:bCs/>
                <w:kern w:val="2"/>
                <w:szCs w:val="24"/>
              </w:rPr>
            </w:pPr>
          </w:p>
        </w:tc>
      </w:tr>
      <w:tr w:rsidR="00897973" w14:paraId="292B3976" w14:textId="77777777" w:rsidTr="00A06E4B">
        <w:trPr>
          <w:trHeight w:val="300"/>
        </w:trPr>
        <w:tc>
          <w:tcPr>
            <w:tcW w:w="2830" w:type="dxa"/>
          </w:tcPr>
          <w:p w14:paraId="4D76B8FD" w14:textId="77777777" w:rsidR="00897973" w:rsidRDefault="00897973" w:rsidP="00897973">
            <w:pPr>
              <w:rPr>
                <w:b/>
                <w:kern w:val="2"/>
                <w:szCs w:val="24"/>
              </w:rPr>
            </w:pPr>
            <w:r>
              <w:rPr>
                <w:b/>
                <w:kern w:val="2"/>
                <w:szCs w:val="24"/>
              </w:rPr>
              <w:t xml:space="preserve">9.4. Tiekėjui taikoma bauda dėl esamų subtiekėjų ar specialistų pakeitimo / naujų subtiekėjų pasitelkimo nesilaikant Bendrosiose sąlygose nurodytos </w:t>
            </w:r>
            <w:r>
              <w:rPr>
                <w:b/>
                <w:kern w:val="2"/>
                <w:szCs w:val="24"/>
              </w:rPr>
              <w:lastRenderedPageBreak/>
              <w:t>subtiekėjų ir (ar) specialistų keitimo tvarkos</w:t>
            </w:r>
          </w:p>
        </w:tc>
        <w:tc>
          <w:tcPr>
            <w:tcW w:w="7132" w:type="dxa"/>
          </w:tcPr>
          <w:p w14:paraId="00401A09" w14:textId="77777777" w:rsidR="00593699" w:rsidRDefault="00593699" w:rsidP="00593699">
            <w:pPr>
              <w:rPr>
                <w:bCs/>
                <w:color w:val="000000"/>
                <w:kern w:val="2"/>
                <w:szCs w:val="24"/>
              </w:rPr>
            </w:pPr>
            <w:r>
              <w:rPr>
                <w:bCs/>
                <w:color w:val="000000"/>
                <w:kern w:val="2"/>
                <w:szCs w:val="24"/>
              </w:rPr>
              <w:lastRenderedPageBreak/>
              <w:t>Netaikoma</w:t>
            </w:r>
          </w:p>
          <w:p w14:paraId="02023155" w14:textId="3EEF5FEF" w:rsidR="00897973" w:rsidRDefault="00897973" w:rsidP="00897973">
            <w:pPr>
              <w:jc w:val="both"/>
              <w:rPr>
                <w:bCs/>
                <w:kern w:val="2"/>
                <w:szCs w:val="24"/>
              </w:rPr>
            </w:pPr>
          </w:p>
        </w:tc>
      </w:tr>
      <w:tr w:rsidR="00897973" w14:paraId="3C0501C5" w14:textId="77777777" w:rsidTr="00A06E4B">
        <w:trPr>
          <w:trHeight w:val="300"/>
        </w:trPr>
        <w:tc>
          <w:tcPr>
            <w:tcW w:w="2830" w:type="dxa"/>
          </w:tcPr>
          <w:p w14:paraId="7A482474" w14:textId="77777777" w:rsidR="00897973" w:rsidRDefault="00897973" w:rsidP="00897973">
            <w:pPr>
              <w:rPr>
                <w:b/>
                <w:kern w:val="2"/>
                <w:szCs w:val="24"/>
              </w:rPr>
            </w:pPr>
            <w:r>
              <w:rPr>
                <w:b/>
                <w:kern w:val="2"/>
                <w:szCs w:val="24"/>
              </w:rPr>
              <w:t>9.5. Tiekėjui taikomos baudos dėl aplinkosauginių ir (arba) socialinių kriterijų nesilaikymo</w:t>
            </w:r>
          </w:p>
        </w:tc>
        <w:tc>
          <w:tcPr>
            <w:tcW w:w="7132" w:type="dxa"/>
          </w:tcPr>
          <w:p w14:paraId="3CAB7D03" w14:textId="77777777" w:rsidR="00897973" w:rsidRDefault="00897973" w:rsidP="00897973">
            <w:pPr>
              <w:jc w:val="both"/>
              <w:rPr>
                <w:bCs/>
                <w:color w:val="000000"/>
                <w:kern w:val="2"/>
                <w:szCs w:val="24"/>
              </w:rPr>
            </w:pPr>
            <w:r>
              <w:rPr>
                <w:bCs/>
                <w:color w:val="000000"/>
                <w:kern w:val="2"/>
                <w:szCs w:val="24"/>
              </w:rPr>
              <w:t>Netaikoma</w:t>
            </w:r>
          </w:p>
          <w:p w14:paraId="19E7B422" w14:textId="77777777" w:rsidR="00897973" w:rsidRDefault="00897973" w:rsidP="00897973">
            <w:pPr>
              <w:jc w:val="both"/>
              <w:rPr>
                <w:bCs/>
                <w:kern w:val="2"/>
                <w:szCs w:val="24"/>
              </w:rPr>
            </w:pPr>
          </w:p>
          <w:p w14:paraId="13D06024" w14:textId="1AE2E0FC" w:rsidR="00897973" w:rsidRDefault="00897973" w:rsidP="00897973">
            <w:pPr>
              <w:jc w:val="both"/>
              <w:rPr>
                <w:bCs/>
                <w:color w:val="4472C4"/>
                <w:kern w:val="2"/>
                <w:szCs w:val="24"/>
              </w:rPr>
            </w:pPr>
          </w:p>
        </w:tc>
      </w:tr>
      <w:tr w:rsidR="00897973" w14:paraId="23C2594F" w14:textId="77777777" w:rsidTr="00A06E4B">
        <w:trPr>
          <w:trHeight w:val="300"/>
        </w:trPr>
        <w:tc>
          <w:tcPr>
            <w:tcW w:w="2830" w:type="dxa"/>
          </w:tcPr>
          <w:p w14:paraId="2721C15A" w14:textId="77777777" w:rsidR="00897973" w:rsidRDefault="00897973" w:rsidP="00897973">
            <w:pPr>
              <w:rPr>
                <w:b/>
                <w:kern w:val="2"/>
                <w:szCs w:val="24"/>
              </w:rPr>
            </w:pPr>
            <w:r>
              <w:rPr>
                <w:b/>
                <w:kern w:val="2"/>
                <w:szCs w:val="24"/>
              </w:rPr>
              <w:t>9.6. Tiekėjui / Pirkėjui taikoma bauda dėl konfidencialumo reikalavimų nesilaikymo</w:t>
            </w:r>
          </w:p>
        </w:tc>
        <w:tc>
          <w:tcPr>
            <w:tcW w:w="7132" w:type="dxa"/>
          </w:tcPr>
          <w:p w14:paraId="21C2E1FB" w14:textId="28973955" w:rsidR="00897973" w:rsidRPr="00B33E3C" w:rsidRDefault="00897973" w:rsidP="00897973">
            <w:pPr>
              <w:jc w:val="both"/>
              <w:rPr>
                <w:color w:val="FF0000"/>
                <w:kern w:val="2"/>
                <w:szCs w:val="24"/>
              </w:rPr>
            </w:pPr>
            <w:r w:rsidRPr="00FC34C5">
              <w:rPr>
                <w:szCs w:val="24"/>
              </w:rPr>
              <w:t>500 (penki</w:t>
            </w:r>
            <w:r>
              <w:rPr>
                <w:szCs w:val="24"/>
              </w:rPr>
              <w:t>ų</w:t>
            </w:r>
            <w:r w:rsidRPr="00FC34C5">
              <w:rPr>
                <w:szCs w:val="24"/>
              </w:rPr>
              <w:t xml:space="preserve"> šimt</w:t>
            </w:r>
            <w:r>
              <w:rPr>
                <w:szCs w:val="24"/>
              </w:rPr>
              <w:t>ų</w:t>
            </w:r>
            <w:r w:rsidRPr="00FC34C5">
              <w:rPr>
                <w:szCs w:val="24"/>
              </w:rPr>
              <w:t xml:space="preserve">) </w:t>
            </w:r>
            <w:r>
              <w:rPr>
                <w:szCs w:val="24"/>
              </w:rPr>
              <w:t>eurų</w:t>
            </w:r>
            <w:r w:rsidRPr="00FC34C5">
              <w:rPr>
                <w:szCs w:val="24"/>
              </w:rPr>
              <w:t xml:space="preserve"> bauda už kiekvieną pažeidimo atvejį.</w:t>
            </w:r>
          </w:p>
          <w:p w14:paraId="41242C40" w14:textId="2F5D1A33" w:rsidR="00897973" w:rsidRDefault="00897973" w:rsidP="00897973">
            <w:pPr>
              <w:jc w:val="both"/>
              <w:rPr>
                <w:bCs/>
                <w:color w:val="4472C4"/>
                <w:kern w:val="2"/>
                <w:szCs w:val="24"/>
              </w:rPr>
            </w:pPr>
          </w:p>
        </w:tc>
      </w:tr>
      <w:tr w:rsidR="00897973" w14:paraId="55F5272C" w14:textId="77777777" w:rsidTr="00A06E4B">
        <w:trPr>
          <w:trHeight w:val="300"/>
        </w:trPr>
        <w:tc>
          <w:tcPr>
            <w:tcW w:w="2830" w:type="dxa"/>
          </w:tcPr>
          <w:p w14:paraId="71E8FF2B" w14:textId="77777777" w:rsidR="00897973" w:rsidRDefault="00897973" w:rsidP="00897973">
            <w:pPr>
              <w:rPr>
                <w:b/>
                <w:kern w:val="2"/>
              </w:rPr>
            </w:pPr>
            <w:r>
              <w:rPr>
                <w:b/>
              </w:rPr>
              <w:t>9.7. Tiekėjui taikomos netesybos dėl pirkimo dokumentuose nustatytų Kokybinių kriterijų nepasiekimo Sutarties vykdymo metu</w:t>
            </w:r>
          </w:p>
        </w:tc>
        <w:tc>
          <w:tcPr>
            <w:tcW w:w="7132" w:type="dxa"/>
          </w:tcPr>
          <w:p w14:paraId="0C7865EF" w14:textId="628CC53C" w:rsidR="00897973" w:rsidRDefault="00897973" w:rsidP="00897973">
            <w:pPr>
              <w:jc w:val="both"/>
              <w:rPr>
                <w:bCs/>
                <w:color w:val="FF0000"/>
                <w:kern w:val="2"/>
                <w:szCs w:val="24"/>
              </w:rPr>
            </w:pPr>
            <w:r>
              <w:rPr>
                <w:bCs/>
                <w:szCs w:val="24"/>
              </w:rPr>
              <w:t xml:space="preserve">Netaikoma </w:t>
            </w:r>
          </w:p>
          <w:p w14:paraId="2183BCF7" w14:textId="4D776D22" w:rsidR="00897973" w:rsidRDefault="00897973" w:rsidP="00897973">
            <w:pPr>
              <w:jc w:val="both"/>
              <w:rPr>
                <w:bCs/>
                <w:color w:val="4472C4"/>
                <w:kern w:val="2"/>
                <w:szCs w:val="24"/>
              </w:rPr>
            </w:pPr>
          </w:p>
        </w:tc>
      </w:tr>
      <w:tr w:rsidR="00897973" w14:paraId="57EB06D8" w14:textId="77777777" w:rsidTr="00A06E4B">
        <w:trPr>
          <w:trHeight w:val="1560"/>
        </w:trPr>
        <w:tc>
          <w:tcPr>
            <w:tcW w:w="2830" w:type="dxa"/>
            <w:tcBorders>
              <w:top w:val="single" w:sz="4" w:space="0" w:color="auto"/>
              <w:left w:val="single" w:sz="4" w:space="0" w:color="auto"/>
              <w:bottom w:val="single" w:sz="4" w:space="0" w:color="auto"/>
              <w:right w:val="single" w:sz="4" w:space="0" w:color="auto"/>
            </w:tcBorders>
          </w:tcPr>
          <w:p w14:paraId="38EC9BDA" w14:textId="77777777" w:rsidR="00897973" w:rsidRDefault="00897973" w:rsidP="00897973">
            <w:pPr>
              <w:rPr>
                <w:b/>
                <w:kern w:val="2"/>
                <w:szCs w:val="24"/>
              </w:rPr>
            </w:pPr>
            <w:r>
              <w:rPr>
                <w:b/>
                <w:kern w:val="2"/>
                <w:szCs w:val="24"/>
              </w:rPr>
              <w:t xml:space="preserve">9.8. Tiekėjui taikomos netesybos dėl Sutarties įvykdymo užtikrinimo </w:t>
            </w:r>
            <w:r>
              <w:rPr>
                <w:b/>
                <w:szCs w:val="24"/>
              </w:rPr>
              <w:t>nepratęsimo</w:t>
            </w:r>
          </w:p>
        </w:tc>
        <w:tc>
          <w:tcPr>
            <w:tcW w:w="7132" w:type="dxa"/>
            <w:tcBorders>
              <w:top w:val="single" w:sz="4" w:space="0" w:color="auto"/>
              <w:left w:val="single" w:sz="4" w:space="0" w:color="auto"/>
              <w:bottom w:val="single" w:sz="4" w:space="0" w:color="auto"/>
              <w:right w:val="single" w:sz="4" w:space="0" w:color="auto"/>
            </w:tcBorders>
          </w:tcPr>
          <w:p w14:paraId="50CCB28F" w14:textId="69F3DD4B" w:rsidR="00897973" w:rsidRPr="00FB3517" w:rsidRDefault="00897973" w:rsidP="00897973">
            <w:pPr>
              <w:jc w:val="both"/>
              <w:rPr>
                <w:bCs/>
                <w:kern w:val="2"/>
                <w:szCs w:val="24"/>
              </w:rPr>
            </w:pPr>
            <w:r>
              <w:rPr>
                <w:bCs/>
                <w:kern w:val="2"/>
                <w:szCs w:val="24"/>
              </w:rPr>
              <w:t>Netaikoma</w:t>
            </w:r>
          </w:p>
        </w:tc>
      </w:tr>
      <w:tr w:rsidR="00897973" w14:paraId="3042F4F2" w14:textId="77777777" w:rsidTr="00A06E4B">
        <w:trPr>
          <w:trHeight w:val="300"/>
        </w:trPr>
        <w:tc>
          <w:tcPr>
            <w:tcW w:w="2830" w:type="dxa"/>
          </w:tcPr>
          <w:p w14:paraId="6E725FB6" w14:textId="77777777" w:rsidR="00897973" w:rsidRDefault="00897973" w:rsidP="00897973">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7132" w:type="dxa"/>
          </w:tcPr>
          <w:p w14:paraId="257FAAC9" w14:textId="77777777" w:rsidR="00897973" w:rsidRPr="00FB3517" w:rsidRDefault="00897973" w:rsidP="00897973">
            <w:pPr>
              <w:jc w:val="both"/>
              <w:rPr>
                <w:color w:val="000000" w:themeColor="text1"/>
                <w:kern w:val="2"/>
                <w:szCs w:val="24"/>
              </w:rPr>
            </w:pPr>
            <w:r w:rsidRPr="00FB3517">
              <w:rPr>
                <w:color w:val="000000" w:themeColor="text1"/>
                <w:szCs w:val="24"/>
              </w:rPr>
              <w:t>500 (penkių šimtų) eurų bauda už kiekvieną pažeidimo atvejį.</w:t>
            </w:r>
          </w:p>
          <w:p w14:paraId="4F66A7DF" w14:textId="77777777" w:rsidR="00897973" w:rsidRPr="00FB3517" w:rsidRDefault="00897973" w:rsidP="00897973">
            <w:pPr>
              <w:jc w:val="both"/>
              <w:rPr>
                <w:bCs/>
                <w:color w:val="000000" w:themeColor="text1"/>
                <w:kern w:val="2"/>
                <w:szCs w:val="24"/>
              </w:rPr>
            </w:pPr>
          </w:p>
        </w:tc>
      </w:tr>
      <w:tr w:rsidR="00897973" w14:paraId="5BD188A5" w14:textId="77777777" w:rsidTr="00A06E4B">
        <w:trPr>
          <w:trHeight w:val="300"/>
        </w:trPr>
        <w:tc>
          <w:tcPr>
            <w:tcW w:w="2830" w:type="dxa"/>
          </w:tcPr>
          <w:p w14:paraId="13BBC713" w14:textId="77777777" w:rsidR="00897973" w:rsidRDefault="00897973" w:rsidP="00897973">
            <w:pPr>
              <w:rPr>
                <w:b/>
                <w:kern w:val="2"/>
                <w:szCs w:val="24"/>
                <w:lang w:val="en-US"/>
              </w:rPr>
            </w:pPr>
            <w:r>
              <w:rPr>
                <w:b/>
                <w:kern w:val="2"/>
                <w:szCs w:val="24"/>
                <w:lang w:val="en-US"/>
              </w:rPr>
              <w:t xml:space="preserve">9.10. </w:t>
            </w:r>
            <w:r>
              <w:rPr>
                <w:b/>
                <w:kern w:val="2"/>
                <w:szCs w:val="24"/>
              </w:rPr>
              <w:t>Kitos netesybos</w:t>
            </w:r>
          </w:p>
        </w:tc>
        <w:tc>
          <w:tcPr>
            <w:tcW w:w="7132" w:type="dxa"/>
          </w:tcPr>
          <w:p w14:paraId="25D0F19B" w14:textId="62BAEBD5" w:rsidR="00897973" w:rsidRPr="00FB3517" w:rsidRDefault="00897973" w:rsidP="00897973">
            <w:pPr>
              <w:jc w:val="both"/>
              <w:rPr>
                <w:bCs/>
                <w:color w:val="000000" w:themeColor="text1"/>
                <w:kern w:val="2"/>
                <w:szCs w:val="24"/>
              </w:rPr>
            </w:pPr>
            <w:r w:rsidRPr="00FB3517">
              <w:rPr>
                <w:bCs/>
                <w:color w:val="000000" w:themeColor="text1"/>
                <w:kern w:val="2"/>
                <w:szCs w:val="24"/>
              </w:rPr>
              <w:t>Netaikoma.</w:t>
            </w:r>
          </w:p>
        </w:tc>
      </w:tr>
      <w:tr w:rsidR="00897973" w14:paraId="4ECDDF76" w14:textId="77777777" w:rsidTr="00A06E4B">
        <w:trPr>
          <w:trHeight w:val="300"/>
        </w:trPr>
        <w:tc>
          <w:tcPr>
            <w:tcW w:w="9962" w:type="dxa"/>
            <w:gridSpan w:val="2"/>
          </w:tcPr>
          <w:p w14:paraId="10740AC5" w14:textId="77777777" w:rsidR="00897973" w:rsidRDefault="00897973" w:rsidP="00897973">
            <w:pPr>
              <w:jc w:val="both"/>
              <w:rPr>
                <w:color w:val="4472C4"/>
                <w:kern w:val="2"/>
                <w:szCs w:val="24"/>
              </w:rPr>
            </w:pPr>
            <w:r>
              <w:rPr>
                <w:b/>
                <w:kern w:val="2"/>
                <w:szCs w:val="24"/>
              </w:rPr>
              <w:t>10. ESMINĖS SUTARTIES SĄLYGOS</w:t>
            </w:r>
          </w:p>
        </w:tc>
      </w:tr>
      <w:tr w:rsidR="00897973" w14:paraId="6C8864C5" w14:textId="77777777" w:rsidTr="00A06E4B">
        <w:trPr>
          <w:trHeight w:val="300"/>
        </w:trPr>
        <w:tc>
          <w:tcPr>
            <w:tcW w:w="2830" w:type="dxa"/>
          </w:tcPr>
          <w:p w14:paraId="4B029F0A" w14:textId="77777777" w:rsidR="00897973" w:rsidRDefault="00897973" w:rsidP="00897973">
            <w:pPr>
              <w:rPr>
                <w:b/>
                <w:kern w:val="2"/>
                <w:szCs w:val="24"/>
                <w:lang w:val="en-US"/>
              </w:rPr>
            </w:pPr>
            <w:r>
              <w:rPr>
                <w:b/>
                <w:kern w:val="2"/>
                <w:szCs w:val="24"/>
                <w:lang w:val="en-US"/>
              </w:rPr>
              <w:t>10.1</w:t>
            </w:r>
            <w:r>
              <w:rPr>
                <w:b/>
                <w:kern w:val="2"/>
                <w:szCs w:val="24"/>
              </w:rPr>
              <w:t xml:space="preserve"> Esminės Sutarties sąlygos</w:t>
            </w:r>
          </w:p>
        </w:tc>
        <w:tc>
          <w:tcPr>
            <w:tcW w:w="7132" w:type="dxa"/>
          </w:tcPr>
          <w:p w14:paraId="3E9C0F0F" w14:textId="1162BC43" w:rsidR="00897973" w:rsidRDefault="00613211" w:rsidP="00897973">
            <w:pPr>
              <w:jc w:val="both"/>
              <w:rPr>
                <w:kern w:val="2"/>
                <w:szCs w:val="24"/>
              </w:rPr>
            </w:pPr>
            <w:r>
              <w:rPr>
                <w:kern w:val="2"/>
                <w:szCs w:val="24"/>
              </w:rPr>
              <w:t xml:space="preserve">Užsakymų </w:t>
            </w:r>
            <w:r w:rsidR="007220B9">
              <w:rPr>
                <w:kern w:val="2"/>
                <w:szCs w:val="24"/>
              </w:rPr>
              <w:t>į</w:t>
            </w:r>
            <w:r>
              <w:rPr>
                <w:kern w:val="2"/>
                <w:szCs w:val="24"/>
              </w:rPr>
              <w:t>vykdymo t</w:t>
            </w:r>
            <w:r w:rsidR="00AE4931">
              <w:rPr>
                <w:kern w:val="2"/>
                <w:szCs w:val="24"/>
              </w:rPr>
              <w:t>ermin</w:t>
            </w:r>
            <w:r>
              <w:rPr>
                <w:kern w:val="2"/>
                <w:szCs w:val="24"/>
              </w:rPr>
              <w:t>ų laikyma</w:t>
            </w:r>
            <w:r w:rsidR="003F2549">
              <w:rPr>
                <w:kern w:val="2"/>
                <w:szCs w:val="24"/>
              </w:rPr>
              <w:t xml:space="preserve">sis. </w:t>
            </w:r>
          </w:p>
          <w:p w14:paraId="0E65A570" w14:textId="0201D7DD" w:rsidR="00897973" w:rsidRDefault="00897973" w:rsidP="00897973">
            <w:pPr>
              <w:jc w:val="both"/>
              <w:rPr>
                <w:color w:val="4472C4"/>
                <w:kern w:val="2"/>
                <w:szCs w:val="24"/>
              </w:rPr>
            </w:pPr>
          </w:p>
        </w:tc>
      </w:tr>
      <w:tr w:rsidR="00897973" w14:paraId="63C1F646" w14:textId="77777777" w:rsidTr="00A06E4B">
        <w:trPr>
          <w:trHeight w:val="300"/>
        </w:trPr>
        <w:tc>
          <w:tcPr>
            <w:tcW w:w="2830" w:type="dxa"/>
          </w:tcPr>
          <w:p w14:paraId="478EC46A" w14:textId="77777777" w:rsidR="00897973" w:rsidRPr="006A31A0" w:rsidRDefault="00897973" w:rsidP="00897973">
            <w:pPr>
              <w:rPr>
                <w:b/>
                <w:kern w:val="2"/>
                <w:szCs w:val="24"/>
              </w:rPr>
            </w:pPr>
            <w:r>
              <w:rPr>
                <w:b/>
                <w:bCs/>
                <w:kern w:val="2"/>
                <w:szCs w:val="24"/>
              </w:rPr>
              <w:t>10.2. Dideli arba nuolatiniai esminės Sutarties sąlygos vykdymo trūkumai</w:t>
            </w:r>
          </w:p>
        </w:tc>
        <w:tc>
          <w:tcPr>
            <w:tcW w:w="7132" w:type="dxa"/>
          </w:tcPr>
          <w:p w14:paraId="4B11F13F" w14:textId="3A156001" w:rsidR="00897973" w:rsidRDefault="005F5AE3" w:rsidP="00897973">
            <w:pPr>
              <w:spacing w:line="276" w:lineRule="auto"/>
              <w:jc w:val="both"/>
              <w:textAlignment w:val="baseline"/>
              <w:rPr>
                <w:kern w:val="2"/>
                <w:szCs w:val="24"/>
              </w:rPr>
            </w:pPr>
            <w:r>
              <w:rPr>
                <w:rFonts w:eastAsia="Arial"/>
              </w:rPr>
              <w:t xml:space="preserve">Techninės specifikacijos </w:t>
            </w:r>
            <w:r w:rsidR="0051465C">
              <w:rPr>
                <w:rFonts w:eastAsia="Arial"/>
              </w:rPr>
              <w:t>5.1</w:t>
            </w:r>
            <w:r w:rsidR="00AD435C">
              <w:rPr>
                <w:rFonts w:eastAsia="Arial"/>
              </w:rPr>
              <w:t>2</w:t>
            </w:r>
            <w:r w:rsidR="0051465C">
              <w:rPr>
                <w:rFonts w:eastAsia="Arial"/>
              </w:rPr>
              <w:t>.1 – 5.1</w:t>
            </w:r>
            <w:r w:rsidR="00AD435C">
              <w:rPr>
                <w:rFonts w:eastAsia="Arial"/>
              </w:rPr>
              <w:t>2</w:t>
            </w:r>
            <w:r w:rsidR="0051465C">
              <w:rPr>
                <w:rFonts w:eastAsia="Arial"/>
              </w:rPr>
              <w:t>.4 papunkčiuose nurodytų terminų nesilaikymas.</w:t>
            </w:r>
          </w:p>
          <w:p w14:paraId="00D76ECA" w14:textId="1BC2ED70" w:rsidR="00897973" w:rsidRDefault="00897973" w:rsidP="00897973">
            <w:pPr>
              <w:jc w:val="both"/>
              <w:rPr>
                <w:kern w:val="2"/>
                <w:szCs w:val="24"/>
              </w:rPr>
            </w:pPr>
          </w:p>
        </w:tc>
      </w:tr>
      <w:tr w:rsidR="00897973" w14:paraId="7DD0823F" w14:textId="77777777" w:rsidTr="00A06E4B">
        <w:trPr>
          <w:trHeight w:val="300"/>
        </w:trPr>
        <w:tc>
          <w:tcPr>
            <w:tcW w:w="9962" w:type="dxa"/>
            <w:gridSpan w:val="2"/>
          </w:tcPr>
          <w:p w14:paraId="2311D2CB" w14:textId="77777777" w:rsidR="00897973" w:rsidRDefault="00897973" w:rsidP="00897973">
            <w:pPr>
              <w:jc w:val="both"/>
              <w:rPr>
                <w:b/>
                <w:kern w:val="2"/>
                <w:szCs w:val="24"/>
              </w:rPr>
            </w:pPr>
            <w:r>
              <w:rPr>
                <w:b/>
                <w:kern w:val="2"/>
                <w:szCs w:val="24"/>
              </w:rPr>
              <w:t>11. SUTARTIES GALIOJIMAS IR KEITIMAS</w:t>
            </w:r>
          </w:p>
        </w:tc>
      </w:tr>
      <w:tr w:rsidR="00897973" w14:paraId="78A12D33" w14:textId="77777777" w:rsidTr="00A06E4B">
        <w:trPr>
          <w:trHeight w:val="300"/>
        </w:trPr>
        <w:tc>
          <w:tcPr>
            <w:tcW w:w="2830" w:type="dxa"/>
          </w:tcPr>
          <w:p w14:paraId="4321962F" w14:textId="77777777" w:rsidR="00897973" w:rsidRDefault="00897973" w:rsidP="00897973">
            <w:pPr>
              <w:rPr>
                <w:b/>
                <w:kern w:val="2"/>
                <w:szCs w:val="24"/>
              </w:rPr>
            </w:pPr>
            <w:r>
              <w:rPr>
                <w:b/>
                <w:szCs w:val="24"/>
              </w:rPr>
              <w:t>11.1. Sutarties sudarymas ir įsigaliojimas</w:t>
            </w:r>
          </w:p>
        </w:tc>
        <w:tc>
          <w:tcPr>
            <w:tcW w:w="7132" w:type="dxa"/>
          </w:tcPr>
          <w:p w14:paraId="5036EB82" w14:textId="77777777" w:rsidR="00897973" w:rsidRDefault="00897973" w:rsidP="00897973">
            <w:pPr>
              <w:jc w:val="both"/>
              <w:rPr>
                <w:kern w:val="2"/>
                <w:szCs w:val="24"/>
              </w:rPr>
            </w:pPr>
            <w:r>
              <w:rPr>
                <w:kern w:val="2"/>
                <w:szCs w:val="24"/>
              </w:rPr>
              <w:t>Ši Sutartis laikoma sudaryta ir įsigalioja nuo Sutarties pasirašymo dienos (antrosios Šalies pasirašymo dieną).</w:t>
            </w:r>
          </w:p>
          <w:p w14:paraId="746598BB" w14:textId="1FDAB4CB" w:rsidR="00897973" w:rsidRDefault="00897973" w:rsidP="00897973">
            <w:pPr>
              <w:jc w:val="both"/>
              <w:rPr>
                <w:color w:val="4472C4"/>
                <w:kern w:val="2"/>
                <w:szCs w:val="24"/>
              </w:rPr>
            </w:pPr>
            <w:r>
              <w:rPr>
                <w:color w:val="000000"/>
                <w:kern w:val="2"/>
                <w:szCs w:val="24"/>
              </w:rPr>
              <w:t xml:space="preserve">Sutartis galioja </w:t>
            </w:r>
            <w:r w:rsidR="0098088C">
              <w:rPr>
                <w:color w:val="000000"/>
                <w:kern w:val="2"/>
                <w:szCs w:val="24"/>
              </w:rPr>
              <w:t>n</w:t>
            </w:r>
            <w:r w:rsidR="0098088C" w:rsidRPr="007D618E">
              <w:rPr>
                <w:color w:val="000000"/>
                <w:kern w:val="2"/>
                <w:szCs w:val="24"/>
              </w:rPr>
              <w:t>e mažiau nei 13 mėnesių nuo sutarties įsigaliojimo dienos</w:t>
            </w:r>
            <w:r w:rsidR="0098088C">
              <w:rPr>
                <w:color w:val="000000"/>
                <w:kern w:val="2"/>
                <w:szCs w:val="24"/>
              </w:rPr>
              <w:t xml:space="preserve"> arba </w:t>
            </w:r>
            <w:r>
              <w:rPr>
                <w:color w:val="000000"/>
                <w:kern w:val="2"/>
                <w:szCs w:val="24"/>
              </w:rPr>
              <w:t xml:space="preserve">iki visiško prievolių įvykdymo (kol bus išnaudota Pradinės </w:t>
            </w:r>
            <w:r>
              <w:rPr>
                <w:color w:val="000000"/>
                <w:kern w:val="2"/>
                <w:szCs w:val="24"/>
              </w:rPr>
              <w:lastRenderedPageBreak/>
              <w:t>Sutarties vertė</w:t>
            </w:r>
            <w:r w:rsidR="00A70107">
              <w:rPr>
                <w:color w:val="000000"/>
                <w:kern w:val="2"/>
                <w:szCs w:val="24"/>
              </w:rPr>
              <w:t>)</w:t>
            </w:r>
            <w:r>
              <w:rPr>
                <w:color w:val="000000"/>
                <w:kern w:val="2"/>
                <w:szCs w:val="24"/>
              </w:rPr>
              <w:t>, bet jos terminas negali būti ilgesnis kaip 3</w:t>
            </w:r>
            <w:r w:rsidR="005046AC">
              <w:rPr>
                <w:color w:val="000000"/>
                <w:kern w:val="2"/>
                <w:szCs w:val="24"/>
              </w:rPr>
              <w:t>7</w:t>
            </w:r>
            <w:r>
              <w:rPr>
                <w:color w:val="000000"/>
                <w:kern w:val="2"/>
                <w:szCs w:val="24"/>
              </w:rPr>
              <w:t xml:space="preserve"> (trisdešimt </w:t>
            </w:r>
            <w:r w:rsidR="005046AC">
              <w:rPr>
                <w:color w:val="000000"/>
                <w:kern w:val="2"/>
                <w:szCs w:val="24"/>
              </w:rPr>
              <w:t>septyni</w:t>
            </w:r>
            <w:r>
              <w:rPr>
                <w:color w:val="000000"/>
                <w:kern w:val="2"/>
                <w:szCs w:val="24"/>
              </w:rPr>
              <w:t>) mėnesiai</w:t>
            </w:r>
            <w:r w:rsidR="0098088C">
              <w:rPr>
                <w:color w:val="000000"/>
                <w:kern w:val="2"/>
                <w:szCs w:val="24"/>
              </w:rPr>
              <w:t xml:space="preserve"> su visais </w:t>
            </w:r>
            <w:r w:rsidR="004A6541">
              <w:rPr>
                <w:color w:val="000000"/>
                <w:kern w:val="2"/>
                <w:szCs w:val="24"/>
              </w:rPr>
              <w:t>Sutarties pratęsimais</w:t>
            </w:r>
          </w:p>
        </w:tc>
      </w:tr>
      <w:tr w:rsidR="00897973" w14:paraId="08F0B43C" w14:textId="77777777" w:rsidTr="00A06E4B">
        <w:trPr>
          <w:trHeight w:val="300"/>
        </w:trPr>
        <w:tc>
          <w:tcPr>
            <w:tcW w:w="2830" w:type="dxa"/>
          </w:tcPr>
          <w:p w14:paraId="5A4FF3B0" w14:textId="77777777" w:rsidR="00897973" w:rsidRDefault="00897973" w:rsidP="00897973">
            <w:pPr>
              <w:rPr>
                <w:b/>
                <w:kern w:val="2"/>
                <w:szCs w:val="24"/>
              </w:rPr>
            </w:pPr>
            <w:r>
              <w:rPr>
                <w:b/>
                <w:kern w:val="2"/>
                <w:szCs w:val="24"/>
              </w:rPr>
              <w:lastRenderedPageBreak/>
              <w:t>11.2. Sutarties galiojimo termino pratęsimas</w:t>
            </w:r>
          </w:p>
        </w:tc>
        <w:tc>
          <w:tcPr>
            <w:tcW w:w="7132" w:type="dxa"/>
          </w:tcPr>
          <w:p w14:paraId="30182F56" w14:textId="49C31FD9" w:rsidR="00897973" w:rsidRPr="00E62E05" w:rsidRDefault="00BA693D" w:rsidP="383B630A">
            <w:pPr>
              <w:jc w:val="both"/>
              <w:rPr>
                <w:color w:val="000000"/>
                <w:kern w:val="2"/>
              </w:rPr>
            </w:pPr>
            <w:r w:rsidRPr="00E62E05">
              <w:rPr>
                <w:color w:val="000000" w:themeColor="text1"/>
              </w:rPr>
              <w:t>Sutarties galiojimo</w:t>
            </w:r>
            <w:r w:rsidR="00BD6A87" w:rsidRPr="00E62E05">
              <w:rPr>
                <w:color w:val="000000" w:themeColor="text1"/>
              </w:rPr>
              <w:t xml:space="preserve"> terminas – 1</w:t>
            </w:r>
            <w:r w:rsidR="00F06065" w:rsidRPr="00E62E05">
              <w:rPr>
                <w:color w:val="000000" w:themeColor="text1"/>
              </w:rPr>
              <w:t>3</w:t>
            </w:r>
            <w:r w:rsidR="00BD6A87" w:rsidRPr="00E62E05">
              <w:rPr>
                <w:color w:val="000000" w:themeColor="text1"/>
              </w:rPr>
              <w:t xml:space="preserve"> (</w:t>
            </w:r>
            <w:r w:rsidR="00F06065" w:rsidRPr="00E62E05">
              <w:rPr>
                <w:color w:val="000000" w:themeColor="text1"/>
              </w:rPr>
              <w:t>trylika</w:t>
            </w:r>
            <w:r w:rsidR="00BD6A87" w:rsidRPr="00E62E05">
              <w:rPr>
                <w:color w:val="000000" w:themeColor="text1"/>
              </w:rPr>
              <w:t>) mėnesių nuo Sutarties pasirašymo dienos su galimybe pratęsti terminą 2 kartus po 1</w:t>
            </w:r>
            <w:r w:rsidR="00F06065" w:rsidRPr="00E62E05">
              <w:rPr>
                <w:color w:val="000000" w:themeColor="text1"/>
              </w:rPr>
              <w:t xml:space="preserve">2 </w:t>
            </w:r>
            <w:r w:rsidR="00BD6A87" w:rsidRPr="00E62E05">
              <w:rPr>
                <w:color w:val="000000" w:themeColor="text1"/>
              </w:rPr>
              <w:t xml:space="preserve">mėn. Maksimalus </w:t>
            </w:r>
            <w:r w:rsidR="00642D63" w:rsidRPr="00E62E05">
              <w:rPr>
                <w:color w:val="000000" w:themeColor="text1"/>
              </w:rPr>
              <w:t>sutarties galiojimo</w:t>
            </w:r>
            <w:r w:rsidR="00BD6A87" w:rsidRPr="00E62E05">
              <w:rPr>
                <w:color w:val="000000" w:themeColor="text1"/>
              </w:rPr>
              <w:t xml:space="preserve"> terminas – 3</w:t>
            </w:r>
            <w:r w:rsidR="00393DAC" w:rsidRPr="00E62E05">
              <w:rPr>
                <w:color w:val="000000" w:themeColor="text1"/>
              </w:rPr>
              <w:t>7</w:t>
            </w:r>
            <w:r w:rsidR="00BD6A87" w:rsidRPr="00E62E05">
              <w:rPr>
                <w:color w:val="000000" w:themeColor="text1"/>
              </w:rPr>
              <w:t xml:space="preserve"> (trisdešimt </w:t>
            </w:r>
            <w:r w:rsidR="00393DAC" w:rsidRPr="00E62E05">
              <w:rPr>
                <w:color w:val="000000" w:themeColor="text1"/>
              </w:rPr>
              <w:t>septyni</w:t>
            </w:r>
            <w:r w:rsidR="00BD6A87" w:rsidRPr="00E62E05">
              <w:rPr>
                <w:color w:val="000000" w:themeColor="text1"/>
              </w:rPr>
              <w:t>) mėnesiai. </w:t>
            </w:r>
          </w:p>
          <w:p w14:paraId="68699050" w14:textId="77777777" w:rsidR="006C1588" w:rsidRDefault="006C1588" w:rsidP="006C1588">
            <w:r>
              <w:t xml:space="preserve">Sutartis automatiškai pratęsiama, jeigu likus ne mažiau kaip 30 d. iki Sutarties galiojimo pabaigos nei viena iš Šalių nepraneša kitai Sutarties šaliai apie tai, kad Sutartis nebus pratęsiama. </w:t>
            </w:r>
          </w:p>
          <w:p w14:paraId="34D240AE" w14:textId="77777777" w:rsidR="006C1588" w:rsidRDefault="006C1588" w:rsidP="006C1588">
            <w:r>
              <w:t xml:space="preserve">Jeigu Perkančiajai organizacija išlieka poreikis toliau naudotis paslaugomis ir nėra objektyvių aplinkybių, dėl kurių paslaugos tampa nebeaktualios (pvz. pasikeitęs teisinis reguliavimas, paslaugos tampa nebeaktualios, veiklos reorganizavimas, finansavimo nebuvimas ar kiti objektyvūs pagrindai) </w:t>
            </w:r>
            <w:r>
              <w:rPr>
                <w:lang w:val="en-US"/>
              </w:rPr>
              <w:t>ir</w:t>
            </w:r>
            <w:r>
              <w:t xml:space="preserve"> Perkančioji organizacija nėra pateikusi nei vienos pretenzijos dėl netinkamo</w:t>
            </w:r>
            <w:r>
              <w:rPr>
                <w:vertAlign w:val="superscript"/>
              </w:rPr>
              <w:footnoteReference w:customMarkFollows="1" w:id="2"/>
              <w:t>[1]</w:t>
            </w:r>
            <w:r>
              <w:t xml:space="preserve"> Sutarties vykdymo, bus laikoma, kad sutartis pratęsiama automatiškai. </w:t>
            </w:r>
          </w:p>
          <w:p w14:paraId="0108111B" w14:textId="77777777" w:rsidR="006C1588" w:rsidRDefault="006C1588" w:rsidP="006C1588"/>
          <w:p w14:paraId="52CFCCCD" w14:textId="0D7AE785" w:rsidR="004D0539" w:rsidRPr="00E62E05" w:rsidRDefault="004D0539" w:rsidP="00BD6A87">
            <w:pPr>
              <w:jc w:val="both"/>
              <w:rPr>
                <w:color w:val="000000"/>
                <w:kern w:val="2"/>
                <w:szCs w:val="24"/>
              </w:rPr>
            </w:pPr>
          </w:p>
        </w:tc>
      </w:tr>
      <w:tr w:rsidR="00897973" w14:paraId="30E9270D" w14:textId="77777777" w:rsidTr="00A06E4B">
        <w:trPr>
          <w:trHeight w:val="300"/>
        </w:trPr>
        <w:tc>
          <w:tcPr>
            <w:tcW w:w="9962" w:type="dxa"/>
            <w:gridSpan w:val="2"/>
          </w:tcPr>
          <w:p w14:paraId="153F1A85" w14:textId="77777777" w:rsidR="00897973" w:rsidRDefault="00897973" w:rsidP="00897973">
            <w:pPr>
              <w:jc w:val="both"/>
              <w:rPr>
                <w:b/>
                <w:kern w:val="2"/>
                <w:szCs w:val="24"/>
              </w:rPr>
            </w:pPr>
            <w:r>
              <w:rPr>
                <w:b/>
                <w:kern w:val="2"/>
                <w:szCs w:val="24"/>
              </w:rPr>
              <w:t>12. SUTARTIES NUTRAUKIMAS</w:t>
            </w:r>
          </w:p>
        </w:tc>
      </w:tr>
      <w:tr w:rsidR="00897973" w14:paraId="4E7B2D28" w14:textId="77777777" w:rsidTr="00B41E74">
        <w:trPr>
          <w:trHeight w:val="300"/>
        </w:trPr>
        <w:tc>
          <w:tcPr>
            <w:tcW w:w="2830" w:type="dxa"/>
            <w:tcBorders>
              <w:top w:val="single" w:sz="4" w:space="0" w:color="auto"/>
              <w:left w:val="single" w:sz="4" w:space="0" w:color="auto"/>
              <w:bottom w:val="single" w:sz="4" w:space="0" w:color="auto"/>
              <w:right w:val="single" w:sz="4" w:space="0" w:color="auto"/>
            </w:tcBorders>
          </w:tcPr>
          <w:p w14:paraId="7B8BE32E" w14:textId="77777777" w:rsidR="00897973" w:rsidRDefault="00897973" w:rsidP="00897973">
            <w:pPr>
              <w:rPr>
                <w:b/>
                <w:kern w:val="2"/>
                <w:szCs w:val="24"/>
              </w:rPr>
            </w:pPr>
            <w:r>
              <w:rPr>
                <w:b/>
                <w:kern w:val="2"/>
                <w:szCs w:val="24"/>
              </w:rPr>
              <w:t>12.1. Sutarties nutraukimo pagrindai</w:t>
            </w:r>
          </w:p>
        </w:tc>
        <w:tc>
          <w:tcPr>
            <w:tcW w:w="7132" w:type="dxa"/>
            <w:tcBorders>
              <w:top w:val="single" w:sz="4" w:space="0" w:color="auto"/>
              <w:left w:val="single" w:sz="4" w:space="0" w:color="auto"/>
              <w:bottom w:val="single" w:sz="4" w:space="0" w:color="auto"/>
              <w:right w:val="single" w:sz="4" w:space="0" w:color="auto"/>
            </w:tcBorders>
          </w:tcPr>
          <w:p w14:paraId="55F5B705" w14:textId="56D16D1E" w:rsidR="00897973" w:rsidRPr="009F43A1" w:rsidRDefault="00897973" w:rsidP="00897973">
            <w:pPr>
              <w:jc w:val="both"/>
              <w:rPr>
                <w:kern w:val="2"/>
                <w:szCs w:val="24"/>
              </w:rPr>
            </w:pPr>
            <w:r>
              <w:rPr>
                <w:kern w:val="2"/>
                <w:szCs w:val="24"/>
              </w:rPr>
              <w:t>Sutartis gali būti nutraukiama rašytiniu Šalių susitarimu arba vienašališkai, Bendrosiose sąlygose nustatyta tvarka.</w:t>
            </w:r>
          </w:p>
        </w:tc>
      </w:tr>
      <w:tr w:rsidR="00897973" w14:paraId="07D21AC0" w14:textId="77777777" w:rsidTr="00B41E74">
        <w:trPr>
          <w:trHeight w:val="300"/>
        </w:trPr>
        <w:tc>
          <w:tcPr>
            <w:tcW w:w="2830" w:type="dxa"/>
            <w:tcBorders>
              <w:top w:val="single" w:sz="4" w:space="0" w:color="auto"/>
              <w:left w:val="single" w:sz="4" w:space="0" w:color="auto"/>
              <w:bottom w:val="single" w:sz="4" w:space="0" w:color="auto"/>
              <w:right w:val="single" w:sz="4" w:space="0" w:color="auto"/>
            </w:tcBorders>
          </w:tcPr>
          <w:p w14:paraId="66803869" w14:textId="77777777" w:rsidR="00897973" w:rsidRDefault="00897973" w:rsidP="00897973">
            <w:pPr>
              <w:rPr>
                <w:b/>
                <w:kern w:val="2"/>
                <w:szCs w:val="24"/>
              </w:rPr>
            </w:pPr>
            <w:r>
              <w:rPr>
                <w:b/>
                <w:kern w:val="2"/>
                <w:szCs w:val="24"/>
              </w:rPr>
              <w:t>12.2. Esminiai Sutarties pažeidimai</w:t>
            </w:r>
          </w:p>
        </w:tc>
        <w:tc>
          <w:tcPr>
            <w:tcW w:w="7132" w:type="dxa"/>
            <w:tcBorders>
              <w:top w:val="single" w:sz="4" w:space="0" w:color="auto"/>
              <w:left w:val="single" w:sz="4" w:space="0" w:color="auto"/>
              <w:bottom w:val="single" w:sz="4" w:space="0" w:color="auto"/>
              <w:right w:val="single" w:sz="4" w:space="0" w:color="auto"/>
            </w:tcBorders>
          </w:tcPr>
          <w:p w14:paraId="3A6D20E2" w14:textId="77777777" w:rsidR="00897973" w:rsidRPr="00446588" w:rsidRDefault="00897973" w:rsidP="00897973">
            <w:pPr>
              <w:jc w:val="both"/>
              <w:rPr>
                <w:color w:val="000000" w:themeColor="text1"/>
                <w:kern w:val="2"/>
                <w:szCs w:val="24"/>
              </w:rPr>
            </w:pPr>
            <w:r w:rsidRPr="00446588">
              <w:rPr>
                <w:color w:val="000000" w:themeColor="text1"/>
                <w:kern w:val="2"/>
                <w:szCs w:val="24"/>
              </w:rPr>
              <w:t>12.2.1. jeigu Tiekėjas nevykdo prisiimtų įsipareigojimų už Sutartyje nustatytą Sutarties kainą / įkainius;</w:t>
            </w:r>
          </w:p>
          <w:p w14:paraId="07934A02" w14:textId="77777777" w:rsidR="00897973" w:rsidRPr="00446588" w:rsidRDefault="00897973" w:rsidP="00897973">
            <w:pPr>
              <w:spacing w:line="257" w:lineRule="auto"/>
              <w:jc w:val="both"/>
              <w:rPr>
                <w:rFonts w:eastAsia="Arial"/>
                <w:color w:val="000000" w:themeColor="text1"/>
                <w:lang w:val="lt"/>
              </w:rPr>
            </w:pPr>
            <w:r w:rsidRPr="00446588">
              <w:rPr>
                <w:color w:val="000000" w:themeColor="text1"/>
                <w:kern w:val="2"/>
              </w:rPr>
              <w:t>12.2.</w:t>
            </w:r>
            <w:r w:rsidRPr="00446588">
              <w:rPr>
                <w:color w:val="000000" w:themeColor="text1"/>
              </w:rPr>
              <w:t>2</w:t>
            </w:r>
            <w:r w:rsidRPr="00446588">
              <w:rPr>
                <w:color w:val="000000" w:themeColor="text1"/>
                <w:kern w:val="2"/>
              </w:rPr>
              <w:t>.</w:t>
            </w:r>
            <w:r w:rsidRPr="00446588">
              <w:rPr>
                <w:rFonts w:eastAsia="Arial"/>
                <w:color w:val="000000" w:themeColor="text1"/>
                <w:lang w:val="lt"/>
              </w:rPr>
              <w:t xml:space="preserve"> jeigu Tiekėjas nesilaiko Sutartyje nustatytų Paslaugų teikimo terminų 2 (du) kartus iš eilės arba vėluoja suteikti Paslaugas Sutartyje nustatytais Paslaugų suteikimo terminais;</w:t>
            </w:r>
          </w:p>
          <w:p w14:paraId="388AE247" w14:textId="77777777" w:rsidR="00897973" w:rsidRPr="00446588" w:rsidRDefault="00897973" w:rsidP="00897973">
            <w:pPr>
              <w:tabs>
                <w:tab w:val="left" w:pos="567"/>
                <w:tab w:val="left" w:pos="851"/>
                <w:tab w:val="left" w:pos="992"/>
                <w:tab w:val="left" w:pos="1134"/>
              </w:tabs>
              <w:spacing w:line="257" w:lineRule="auto"/>
              <w:jc w:val="both"/>
              <w:rPr>
                <w:rFonts w:eastAsia="Arial"/>
                <w:color w:val="000000" w:themeColor="text1"/>
                <w:lang w:val="lt"/>
              </w:rPr>
            </w:pPr>
            <w:r w:rsidRPr="00446588">
              <w:rPr>
                <w:rFonts w:eastAsia="Arial"/>
                <w:color w:val="000000" w:themeColor="text1"/>
                <w:kern w:val="2"/>
                <w:lang w:val="lt"/>
              </w:rPr>
              <w:t>12.2.</w:t>
            </w:r>
            <w:r w:rsidRPr="00446588">
              <w:rPr>
                <w:rFonts w:eastAsia="Arial"/>
                <w:color w:val="000000" w:themeColor="text1"/>
                <w:lang w:val="lt"/>
              </w:rPr>
              <w:t>3</w:t>
            </w:r>
            <w:r w:rsidRPr="00446588">
              <w:rPr>
                <w:rFonts w:eastAsia="Arial"/>
                <w:color w:val="000000" w:themeColor="text1"/>
                <w:kern w:val="2"/>
                <w:lang w:val="lt"/>
              </w:rPr>
              <w:t>. jeigu Tiekėjas pažeidžia Paslaugų suteikimo terminus ir priskaičiuotų netesybų už vėlavimą suma viršija 20 (dvidešimt) proc. Pradinės sutarties vertės;</w:t>
            </w:r>
          </w:p>
          <w:p w14:paraId="4317966F" w14:textId="77777777" w:rsidR="00897973" w:rsidRPr="00446588" w:rsidRDefault="00897973" w:rsidP="00897973">
            <w:pPr>
              <w:tabs>
                <w:tab w:val="left" w:pos="567"/>
                <w:tab w:val="left" w:pos="851"/>
                <w:tab w:val="left" w:pos="992"/>
                <w:tab w:val="left" w:pos="1134"/>
              </w:tabs>
              <w:spacing w:line="257" w:lineRule="auto"/>
              <w:jc w:val="both"/>
              <w:rPr>
                <w:rFonts w:eastAsia="Arial"/>
                <w:color w:val="000000" w:themeColor="text1"/>
                <w:lang w:val="lt"/>
              </w:rPr>
            </w:pPr>
            <w:r w:rsidRPr="00446588">
              <w:rPr>
                <w:rFonts w:eastAsia="Arial"/>
                <w:color w:val="000000" w:themeColor="text1"/>
                <w:kern w:val="2"/>
                <w:lang w:val="lt"/>
              </w:rPr>
              <w:t>12.2.</w:t>
            </w:r>
            <w:r w:rsidRPr="00446588">
              <w:rPr>
                <w:rFonts w:eastAsia="Arial"/>
                <w:color w:val="000000" w:themeColor="text1"/>
                <w:lang w:val="lt"/>
              </w:rPr>
              <w:t>4</w:t>
            </w:r>
            <w:r w:rsidRPr="00446588">
              <w:rPr>
                <w:rFonts w:eastAsia="Arial"/>
                <w:color w:val="000000" w:themeColor="text1"/>
                <w:kern w:val="2"/>
                <w:lang w:val="lt"/>
              </w:rPr>
              <w:t>. Tiekėjas pažeidžia Paslaugų suteikimo terminus ir dėl Paslaugų suteikimo vėlavimo Paslaugos tampa nebereikalingos;</w:t>
            </w:r>
          </w:p>
          <w:p w14:paraId="7AF2F597" w14:textId="77777777" w:rsidR="00897973" w:rsidRPr="00446588" w:rsidRDefault="00897973" w:rsidP="00897973">
            <w:pPr>
              <w:tabs>
                <w:tab w:val="left" w:pos="567"/>
                <w:tab w:val="left" w:pos="851"/>
                <w:tab w:val="left" w:pos="992"/>
                <w:tab w:val="left" w:pos="1134"/>
              </w:tabs>
              <w:spacing w:line="257" w:lineRule="auto"/>
              <w:jc w:val="both"/>
              <w:rPr>
                <w:rFonts w:eastAsia="Arial"/>
                <w:color w:val="000000" w:themeColor="text1"/>
                <w:lang w:val="lt"/>
              </w:rPr>
            </w:pPr>
            <w:r w:rsidRPr="00446588">
              <w:rPr>
                <w:rFonts w:eastAsia="Arial"/>
                <w:color w:val="000000" w:themeColor="text1"/>
                <w:kern w:val="2"/>
                <w:lang w:val="lt"/>
              </w:rPr>
              <w:t>12.2.</w:t>
            </w:r>
            <w:r w:rsidRPr="00446588">
              <w:rPr>
                <w:rFonts w:eastAsia="Arial"/>
                <w:color w:val="000000" w:themeColor="text1"/>
                <w:lang w:val="lt"/>
              </w:rPr>
              <w:t>5</w:t>
            </w:r>
            <w:r w:rsidRPr="00446588">
              <w:rPr>
                <w:rFonts w:eastAsia="Arial"/>
                <w:color w:val="000000" w:themeColor="text1"/>
                <w:kern w:val="2"/>
                <w:lang w:val="lt"/>
              </w:rPr>
              <w:t>. Tiekėjas daugiau kaip 2 (du) kartus suteikia Paslaugas, kurios neatitinka Sutartyje ir (ar) įstatymuose nustatytų reikalavimų Paslaugoms;</w:t>
            </w:r>
          </w:p>
          <w:p w14:paraId="55C496D1" w14:textId="77777777" w:rsidR="00897973" w:rsidRPr="00446588" w:rsidRDefault="00897973" w:rsidP="00897973">
            <w:pPr>
              <w:tabs>
                <w:tab w:val="left" w:pos="567"/>
                <w:tab w:val="left" w:pos="851"/>
                <w:tab w:val="left" w:pos="992"/>
                <w:tab w:val="left" w:pos="1134"/>
              </w:tabs>
              <w:spacing w:line="257" w:lineRule="auto"/>
              <w:jc w:val="both"/>
              <w:rPr>
                <w:rFonts w:eastAsia="Arial"/>
                <w:color w:val="000000" w:themeColor="text1"/>
                <w:lang w:val="lt"/>
              </w:rPr>
            </w:pPr>
            <w:r w:rsidRPr="00446588">
              <w:rPr>
                <w:rFonts w:eastAsia="Arial"/>
                <w:color w:val="000000" w:themeColor="text1"/>
                <w:kern w:val="2"/>
                <w:lang w:val="lt"/>
              </w:rPr>
              <w:t>12.2.</w:t>
            </w:r>
            <w:r w:rsidRPr="00446588">
              <w:rPr>
                <w:rFonts w:eastAsia="Arial"/>
                <w:color w:val="000000" w:themeColor="text1"/>
                <w:lang w:val="lt"/>
              </w:rPr>
              <w:t>6</w:t>
            </w:r>
            <w:r w:rsidRPr="00446588">
              <w:rPr>
                <w:rFonts w:eastAsia="Arial"/>
                <w:color w:val="000000" w:themeColor="text1"/>
                <w:kern w:val="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1DABE98" w14:textId="77777777" w:rsidR="00897973" w:rsidRPr="00446588" w:rsidRDefault="00897973" w:rsidP="00897973">
            <w:pPr>
              <w:tabs>
                <w:tab w:val="left" w:pos="567"/>
                <w:tab w:val="left" w:pos="851"/>
                <w:tab w:val="left" w:pos="992"/>
                <w:tab w:val="left" w:pos="1134"/>
              </w:tabs>
              <w:spacing w:line="257" w:lineRule="auto"/>
              <w:jc w:val="both"/>
              <w:rPr>
                <w:rFonts w:eastAsia="Arial"/>
                <w:color w:val="000000" w:themeColor="text1"/>
                <w:lang w:val="lt"/>
              </w:rPr>
            </w:pPr>
            <w:r w:rsidRPr="00446588">
              <w:rPr>
                <w:rFonts w:eastAsia="Arial"/>
                <w:color w:val="000000" w:themeColor="text1"/>
                <w:kern w:val="2"/>
                <w:lang w:val="lt"/>
              </w:rPr>
              <w:t>12.2.</w:t>
            </w:r>
            <w:r w:rsidRPr="00446588">
              <w:rPr>
                <w:rFonts w:eastAsia="Arial"/>
                <w:color w:val="000000" w:themeColor="text1"/>
                <w:lang w:val="lt"/>
              </w:rPr>
              <w:t>7</w:t>
            </w:r>
            <w:r w:rsidRPr="00446588">
              <w:rPr>
                <w:rFonts w:eastAsia="Arial"/>
                <w:color w:val="000000" w:themeColor="text1"/>
                <w:kern w:val="2"/>
                <w:lang w:val="lt"/>
              </w:rPr>
              <w:t>. Tiekėjas pažeidžia šios Sutarties nuostatas, reglamentuojančias konkurenciją, intelektinės nuosavybės ar konfidencialios informacijos valdymą;</w:t>
            </w:r>
          </w:p>
          <w:p w14:paraId="6FCEB1EB" w14:textId="77777777" w:rsidR="00897973" w:rsidRPr="00446588" w:rsidRDefault="00897973" w:rsidP="00897973">
            <w:pPr>
              <w:spacing w:line="257" w:lineRule="auto"/>
              <w:jc w:val="both"/>
              <w:rPr>
                <w:rFonts w:eastAsia="Arial"/>
                <w:color w:val="000000" w:themeColor="text1"/>
                <w:lang w:val="lt"/>
              </w:rPr>
            </w:pPr>
            <w:r w:rsidRPr="00446588">
              <w:rPr>
                <w:rFonts w:eastAsia="Arial"/>
                <w:color w:val="000000" w:themeColor="text1"/>
                <w:kern w:val="2"/>
                <w:lang w:val="lt"/>
              </w:rPr>
              <w:t>12.2.</w:t>
            </w:r>
            <w:r w:rsidRPr="00446588">
              <w:rPr>
                <w:rFonts w:eastAsia="Arial"/>
                <w:color w:val="000000" w:themeColor="text1"/>
                <w:lang w:val="lt"/>
              </w:rPr>
              <w:t>8</w:t>
            </w:r>
            <w:r w:rsidRPr="00446588">
              <w:rPr>
                <w:rFonts w:eastAsia="Arial"/>
                <w:color w:val="000000" w:themeColor="text1"/>
                <w:kern w:val="2"/>
                <w:lang w:val="lt"/>
              </w:rPr>
              <w:t>. Tiekėjas pažeidžia Bendrųjų sąlygų nuostatas dėl Sutarties vykdymui pasitelkiamų naujų subtiekėjų ir (ar) specialistų / esamų subtiekėjų ir (ar) specialistų keitimo;</w:t>
            </w:r>
          </w:p>
          <w:p w14:paraId="678C895E" w14:textId="77777777" w:rsidR="00897973" w:rsidRPr="00446588" w:rsidRDefault="00897973" w:rsidP="00897973">
            <w:pPr>
              <w:spacing w:line="257" w:lineRule="auto"/>
              <w:jc w:val="both"/>
              <w:rPr>
                <w:color w:val="000000" w:themeColor="text1"/>
              </w:rPr>
            </w:pPr>
            <w:r w:rsidRPr="00446588">
              <w:rPr>
                <w:rFonts w:eastAsia="Arial"/>
                <w:color w:val="000000" w:themeColor="text1"/>
                <w:kern w:val="2"/>
                <w:lang w:val="lt"/>
              </w:rPr>
              <w:lastRenderedPageBreak/>
              <w:t>12.2.</w:t>
            </w:r>
            <w:r w:rsidRPr="00446588">
              <w:rPr>
                <w:rFonts w:eastAsia="Arial"/>
                <w:color w:val="000000" w:themeColor="text1"/>
                <w:lang w:val="lt"/>
              </w:rPr>
              <w:t>9</w:t>
            </w:r>
            <w:r w:rsidRPr="00446588">
              <w:rPr>
                <w:rFonts w:eastAsia="Arial"/>
                <w:color w:val="000000" w:themeColor="text1"/>
                <w:kern w:val="2"/>
                <w:lang w:val="lt"/>
              </w:rPr>
              <w:t>.</w:t>
            </w:r>
            <w:r w:rsidRPr="00446588">
              <w:rPr>
                <w:color w:val="000000" w:themeColor="text1"/>
                <w:kern w:val="2"/>
                <w:shd w:val="clear" w:color="auto" w:fill="FFFFFF"/>
              </w:rPr>
              <w:t xml:space="preserve"> Tiekėjas ir (ar) jungtinės veiklos parneris (jei taikoma), ir (ar) subtiekėjas (jei taikoma) </w:t>
            </w:r>
            <w:r w:rsidRPr="00446588">
              <w:rPr>
                <w:color w:val="000000" w:themeColor="text1"/>
                <w:shd w:val="clear" w:color="auto" w:fill="FFFFFF"/>
              </w:rPr>
              <w:t>p</w:t>
            </w:r>
            <w:r w:rsidRPr="00446588">
              <w:rPr>
                <w:color w:val="000000" w:themeColor="text1"/>
                <w:kern w:val="2"/>
                <w:shd w:val="clear" w:color="auto" w:fill="FFFFFF"/>
              </w:rPr>
              <w:t>aslaugų</w:t>
            </w:r>
            <w:r w:rsidRPr="00446588">
              <w:rPr>
                <w:color w:val="000000" w:themeColor="text1"/>
              </w:rPr>
              <w:t>, kurioms Sutartyje nustatyti aplinkos apsaugos vadybos sistemos reikalavimai,</w:t>
            </w:r>
            <w:r w:rsidRPr="00446588">
              <w:rPr>
                <w:color w:val="000000" w:themeColor="text1"/>
                <w:kern w:val="2"/>
                <w:shd w:val="clear" w:color="auto" w:fill="FFFFFF"/>
              </w:rPr>
              <w:t xml:space="preserve"> teikimo metu</w:t>
            </w:r>
            <w:r w:rsidRPr="00446588">
              <w:rPr>
                <w:color w:val="000000" w:themeColor="text1"/>
              </w:rPr>
              <w:t xml:space="preserve">, </w:t>
            </w:r>
            <w:r w:rsidRPr="00446588">
              <w:rPr>
                <w:color w:val="000000" w:themeColor="text1"/>
                <w:kern w:val="2"/>
                <w:shd w:val="clear" w:color="auto" w:fill="FFFFFF"/>
              </w:rPr>
              <w:t>neturi galiojančio aplinkos apsaugos vadybos sistemos sertifikato, ir (ar) nepateikia sertifikato pratęsimo (neįsigyja naujo)</w:t>
            </w:r>
            <w:r w:rsidRPr="00446588">
              <w:rPr>
                <w:color w:val="000000" w:themeColor="text1"/>
              </w:rPr>
              <w:t>.</w:t>
            </w:r>
          </w:p>
          <w:p w14:paraId="3D4E81B0" w14:textId="09AC7998" w:rsidR="00897973" w:rsidRPr="00446588" w:rsidRDefault="00897973" w:rsidP="00897973">
            <w:pPr>
              <w:spacing w:line="257" w:lineRule="auto"/>
              <w:jc w:val="both"/>
              <w:rPr>
                <w:rFonts w:eastAsia="Arial"/>
                <w:color w:val="000000" w:themeColor="text1"/>
                <w:kern w:val="2"/>
                <w:szCs w:val="24"/>
              </w:rPr>
            </w:pPr>
          </w:p>
        </w:tc>
      </w:tr>
      <w:tr w:rsidR="00897973" w14:paraId="4AA64653" w14:textId="77777777" w:rsidTr="00A06E4B">
        <w:trPr>
          <w:trHeight w:val="300"/>
        </w:trPr>
        <w:tc>
          <w:tcPr>
            <w:tcW w:w="9962" w:type="dxa"/>
            <w:gridSpan w:val="2"/>
          </w:tcPr>
          <w:p w14:paraId="2258FB1D" w14:textId="77777777" w:rsidR="00897973" w:rsidRDefault="00897973" w:rsidP="00897973">
            <w:pPr>
              <w:jc w:val="both"/>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897973" w14:paraId="12E6D7FF" w14:textId="77777777" w:rsidTr="00B41E74">
        <w:trPr>
          <w:trHeight w:val="300"/>
        </w:trPr>
        <w:tc>
          <w:tcPr>
            <w:tcW w:w="2830" w:type="dxa"/>
          </w:tcPr>
          <w:p w14:paraId="67E4C03B" w14:textId="77777777" w:rsidR="00897973" w:rsidRDefault="00897973" w:rsidP="00897973">
            <w:pPr>
              <w:rPr>
                <w:b/>
                <w:kern w:val="2"/>
                <w:szCs w:val="24"/>
              </w:rPr>
            </w:pPr>
            <w:r>
              <w:rPr>
                <w:b/>
                <w:kern w:val="2"/>
                <w:szCs w:val="24"/>
              </w:rPr>
              <w:t xml:space="preserve">13.1. Su perkamomis paslaugomis susiję  aplinkos apsaugos kriterijai </w:t>
            </w:r>
          </w:p>
        </w:tc>
        <w:tc>
          <w:tcPr>
            <w:tcW w:w="7132" w:type="dxa"/>
          </w:tcPr>
          <w:p w14:paraId="715988ED" w14:textId="6E4F2A78" w:rsidR="00897973" w:rsidRDefault="00897973" w:rsidP="00897973">
            <w:pPr>
              <w:jc w:val="both"/>
              <w:rPr>
                <w:kern w:val="2"/>
                <w:szCs w:val="24"/>
              </w:rPr>
            </w:pPr>
            <w:r w:rsidRPr="003D7091">
              <w:rPr>
                <w:color w:val="000000" w:themeColor="text1"/>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šis pirkimas laikomas žaliuoju, todėl </w:t>
            </w:r>
            <w:r w:rsidR="008C5D2E">
              <w:rPr>
                <w:color w:val="000000" w:themeColor="text1"/>
              </w:rPr>
              <w:t xml:space="preserve">papildomi </w:t>
            </w:r>
            <w:r w:rsidRPr="003D7091">
              <w:rPr>
                <w:color w:val="000000" w:themeColor="text1"/>
              </w:rPr>
              <w:t>aplinkos apsaugos reikalavimai nenustatomi.</w:t>
            </w:r>
          </w:p>
        </w:tc>
      </w:tr>
      <w:tr w:rsidR="00897973" w14:paraId="5819D574" w14:textId="77777777" w:rsidTr="00B41E74">
        <w:trPr>
          <w:trHeight w:val="300"/>
        </w:trPr>
        <w:tc>
          <w:tcPr>
            <w:tcW w:w="2830" w:type="dxa"/>
          </w:tcPr>
          <w:p w14:paraId="3CF91AB1" w14:textId="77777777" w:rsidR="00897973" w:rsidRDefault="00897973" w:rsidP="00897973">
            <w:pPr>
              <w:rPr>
                <w:b/>
                <w:kern w:val="2"/>
                <w:szCs w:val="24"/>
              </w:rPr>
            </w:pPr>
            <w:r>
              <w:rPr>
                <w:b/>
                <w:kern w:val="2"/>
                <w:szCs w:val="24"/>
              </w:rPr>
              <w:t>13.2. Su perkamomis Paslaugomis susiję socialiniai kriterijai</w:t>
            </w:r>
          </w:p>
        </w:tc>
        <w:tc>
          <w:tcPr>
            <w:tcW w:w="7132" w:type="dxa"/>
          </w:tcPr>
          <w:p w14:paraId="3B81D5F6" w14:textId="77777777" w:rsidR="00897973" w:rsidRDefault="00897973" w:rsidP="00897973">
            <w:pPr>
              <w:jc w:val="both"/>
              <w:rPr>
                <w:color w:val="000000"/>
                <w:kern w:val="2"/>
                <w:szCs w:val="24"/>
                <w:shd w:val="clear" w:color="auto" w:fill="FFFFFF"/>
              </w:rPr>
            </w:pPr>
            <w:r>
              <w:rPr>
                <w:color w:val="000000"/>
                <w:kern w:val="2"/>
                <w:szCs w:val="24"/>
                <w:shd w:val="clear" w:color="auto" w:fill="FFFFFF"/>
              </w:rPr>
              <w:t>Netaikoma</w:t>
            </w:r>
          </w:p>
          <w:p w14:paraId="7EFA1A27" w14:textId="77777777" w:rsidR="00897973" w:rsidRDefault="00897973" w:rsidP="00897973">
            <w:pPr>
              <w:jc w:val="both"/>
              <w:rPr>
                <w:color w:val="000000"/>
                <w:kern w:val="2"/>
                <w:szCs w:val="24"/>
                <w:shd w:val="clear" w:color="auto" w:fill="FFFFFF"/>
              </w:rPr>
            </w:pPr>
          </w:p>
          <w:p w14:paraId="2FB544B6" w14:textId="7AEA3679" w:rsidR="00897973" w:rsidRDefault="00897973" w:rsidP="00897973">
            <w:pPr>
              <w:jc w:val="both"/>
              <w:rPr>
                <w:color w:val="0070C0"/>
                <w:kern w:val="2"/>
                <w:szCs w:val="24"/>
              </w:rPr>
            </w:pPr>
          </w:p>
        </w:tc>
      </w:tr>
      <w:tr w:rsidR="00897973" w14:paraId="2D2B0B84" w14:textId="77777777" w:rsidTr="00A06E4B">
        <w:trPr>
          <w:trHeight w:val="300"/>
        </w:trPr>
        <w:tc>
          <w:tcPr>
            <w:tcW w:w="9962" w:type="dxa"/>
            <w:gridSpan w:val="2"/>
          </w:tcPr>
          <w:p w14:paraId="721EAD16" w14:textId="77777777" w:rsidR="00897973" w:rsidRDefault="00897973" w:rsidP="00897973">
            <w:pPr>
              <w:jc w:val="both"/>
              <w:rPr>
                <w:b/>
                <w:kern w:val="2"/>
                <w:szCs w:val="24"/>
              </w:rPr>
            </w:pPr>
            <w:r>
              <w:rPr>
                <w:b/>
                <w:kern w:val="2"/>
                <w:szCs w:val="24"/>
              </w:rPr>
              <w:t xml:space="preserve">14. BENDRŲJŲ SĄLYGŲ PAKEITIMAI IR PAPILDYMAI </w:t>
            </w:r>
          </w:p>
          <w:p w14:paraId="1DE31F0E" w14:textId="77777777" w:rsidR="00897973" w:rsidRDefault="00897973" w:rsidP="00897973">
            <w:pPr>
              <w:jc w:val="both"/>
              <w:rPr>
                <w:kern w:val="2"/>
                <w:szCs w:val="24"/>
              </w:rPr>
            </w:pPr>
            <w:r>
              <w:rPr>
                <w:color w:val="4472C4"/>
                <w:kern w:val="2"/>
                <w:szCs w:val="24"/>
              </w:rPr>
              <w:t xml:space="preserve">(jeigu būtina dėl konkretaus Sutarties dalyko specifikos) </w:t>
            </w:r>
          </w:p>
        </w:tc>
      </w:tr>
      <w:tr w:rsidR="00897973" w14:paraId="27D18556" w14:textId="77777777" w:rsidTr="00B41E74">
        <w:trPr>
          <w:trHeight w:val="300"/>
        </w:trPr>
        <w:tc>
          <w:tcPr>
            <w:tcW w:w="2830" w:type="dxa"/>
          </w:tcPr>
          <w:p w14:paraId="67659FF7" w14:textId="77777777" w:rsidR="00897973" w:rsidRDefault="00897973" w:rsidP="00897973">
            <w:pPr>
              <w:rPr>
                <w:b/>
                <w:kern w:val="2"/>
                <w:szCs w:val="24"/>
              </w:rPr>
            </w:pPr>
            <w:r>
              <w:rPr>
                <w:b/>
                <w:kern w:val="2"/>
                <w:szCs w:val="24"/>
              </w:rPr>
              <w:t xml:space="preserve">14.1. </w:t>
            </w:r>
          </w:p>
        </w:tc>
        <w:tc>
          <w:tcPr>
            <w:tcW w:w="7132" w:type="dxa"/>
          </w:tcPr>
          <w:p w14:paraId="40B6BED7" w14:textId="77777777" w:rsidR="00897973" w:rsidRDefault="00897973" w:rsidP="00897973">
            <w:pPr>
              <w:jc w:val="both"/>
              <w:rPr>
                <w:color w:val="4472C4"/>
                <w:kern w:val="2"/>
                <w:szCs w:val="24"/>
              </w:rPr>
            </w:pPr>
            <w:r>
              <w:rPr>
                <w:color w:val="4472C4"/>
                <w:kern w:val="2"/>
                <w:szCs w:val="24"/>
              </w:rPr>
              <w:t>(pildyti, jei keičiamas Sutarties Bendrųjų sąlygų punktas, jį išdėstant nauja redakcija):</w:t>
            </w:r>
          </w:p>
          <w:p w14:paraId="3DC41E77" w14:textId="77777777" w:rsidR="00897973" w:rsidRDefault="00897973" w:rsidP="00897973">
            <w:pPr>
              <w:jc w:val="both"/>
              <w:rPr>
                <w:kern w:val="2"/>
                <w:szCs w:val="24"/>
              </w:rPr>
            </w:pPr>
            <w:r>
              <w:rPr>
                <w:kern w:val="2"/>
                <w:szCs w:val="24"/>
              </w:rPr>
              <w:t>Šalys susitaria pakeisti nurodytą Sutarties Bendrųjų sąlygų punktą ir išdėstyti jį nauja redakcija: ____.</w:t>
            </w:r>
          </w:p>
        </w:tc>
      </w:tr>
      <w:tr w:rsidR="00897973" w14:paraId="60B8950D" w14:textId="77777777" w:rsidTr="00B41E74">
        <w:trPr>
          <w:trHeight w:val="300"/>
        </w:trPr>
        <w:tc>
          <w:tcPr>
            <w:tcW w:w="2830" w:type="dxa"/>
          </w:tcPr>
          <w:p w14:paraId="2BF5005F" w14:textId="77777777" w:rsidR="00897973" w:rsidRDefault="00897973" w:rsidP="00897973">
            <w:pPr>
              <w:rPr>
                <w:b/>
                <w:kern w:val="2"/>
                <w:szCs w:val="24"/>
              </w:rPr>
            </w:pPr>
            <w:r>
              <w:rPr>
                <w:b/>
                <w:kern w:val="2"/>
                <w:szCs w:val="24"/>
              </w:rPr>
              <w:t>14.2.</w:t>
            </w:r>
          </w:p>
        </w:tc>
        <w:tc>
          <w:tcPr>
            <w:tcW w:w="7132" w:type="dxa"/>
          </w:tcPr>
          <w:p w14:paraId="6C13582D" w14:textId="77777777" w:rsidR="00897973" w:rsidRDefault="00897973" w:rsidP="00897973">
            <w:pPr>
              <w:jc w:val="both"/>
              <w:rPr>
                <w:szCs w:val="24"/>
              </w:rPr>
            </w:pPr>
            <w:r w:rsidRPr="00CE171B">
              <w:rPr>
                <w:kern w:val="2"/>
                <w:szCs w:val="24"/>
              </w:rPr>
              <w:t xml:space="preserve">Šalys susitaria papildyti Sutarties Bendrąsias sąlygas nurodytu punktu, tačiau kitų punktų numeracijos nekeisti: </w:t>
            </w:r>
          </w:p>
          <w:p w14:paraId="5AF76A5F" w14:textId="5D1F2854" w:rsidR="00897973" w:rsidRDefault="00897973" w:rsidP="00897973">
            <w:pPr>
              <w:jc w:val="both"/>
              <w:rPr>
                <w:kern w:val="2"/>
                <w:szCs w:val="24"/>
              </w:rPr>
            </w:pPr>
            <w:r w:rsidRPr="001436A9">
              <w:rPr>
                <w:kern w:val="2"/>
                <w:szCs w:val="24"/>
              </w:rPr>
              <w:t>„</w:t>
            </w:r>
            <w:r w:rsidRPr="001436A9">
              <w:rPr>
                <w:szCs w:val="24"/>
              </w:rPr>
              <w:t xml:space="preserve">13.6. </w:t>
            </w:r>
            <w:r w:rsidRPr="00FC34C5">
              <w:rPr>
                <w:szCs w:val="24"/>
              </w:rPr>
              <w:t>Paslaugų teikėjas privalo pasirašyti konfidencialumo ir informacijos neatskleidimo susitarimą</w:t>
            </w:r>
            <w:r w:rsidR="00F03A43">
              <w:rPr>
                <w:szCs w:val="24"/>
              </w:rPr>
              <w:t>, Sutarties priedas Nr.</w:t>
            </w:r>
            <w:r w:rsidR="00B009EB">
              <w:rPr>
                <w:szCs w:val="24"/>
              </w:rPr>
              <w:t xml:space="preserve"> </w:t>
            </w:r>
            <w:r w:rsidR="00B37DC5">
              <w:rPr>
                <w:szCs w:val="24"/>
              </w:rPr>
              <w:t>4</w:t>
            </w:r>
            <w:r w:rsidR="00B009EB">
              <w:rPr>
                <w:szCs w:val="24"/>
              </w:rPr>
              <w:t xml:space="preserve"> „Konfidencialumo pasižadėjimas“</w:t>
            </w:r>
            <w:r w:rsidR="004F1DE5">
              <w:rPr>
                <w:szCs w:val="24"/>
              </w:rPr>
              <w:t>.</w:t>
            </w:r>
            <w:r w:rsidRPr="00FC34C5">
              <w:rPr>
                <w:szCs w:val="24"/>
              </w:rPr>
              <w:t xml:space="preserve"> Paslaugų teikėjas turi užtikrinti ir garantuoti, kad jo darbuotojai (pasitelkiami asmenys), kuriems suteikiama prieiga prie Pirkėjo resursų ir/ar duomenų, būtų įsipareigoję saugoti Pirkėjo informacijos ir duomenų paslaptį tiek sutarties galiojimo metu, tiek pasibaigus sutarties galiojimui.</w:t>
            </w:r>
            <w:r>
              <w:rPr>
                <w:szCs w:val="24"/>
              </w:rPr>
              <w:t>“</w:t>
            </w:r>
          </w:p>
        </w:tc>
      </w:tr>
      <w:tr w:rsidR="00897973" w14:paraId="60EFE1F0" w14:textId="77777777" w:rsidTr="00B41E74">
        <w:trPr>
          <w:trHeight w:val="300"/>
        </w:trPr>
        <w:tc>
          <w:tcPr>
            <w:tcW w:w="2830" w:type="dxa"/>
          </w:tcPr>
          <w:p w14:paraId="243B0C0F" w14:textId="77777777" w:rsidR="00897973" w:rsidRDefault="00897973" w:rsidP="00897973">
            <w:pPr>
              <w:rPr>
                <w:b/>
                <w:kern w:val="2"/>
                <w:szCs w:val="24"/>
              </w:rPr>
            </w:pPr>
            <w:r>
              <w:rPr>
                <w:b/>
                <w:kern w:val="2"/>
                <w:szCs w:val="24"/>
              </w:rPr>
              <w:t>14.3.</w:t>
            </w:r>
          </w:p>
        </w:tc>
        <w:tc>
          <w:tcPr>
            <w:tcW w:w="7132" w:type="dxa"/>
          </w:tcPr>
          <w:p w14:paraId="084A6A5A" w14:textId="77777777" w:rsidR="00897973" w:rsidRDefault="00897973" w:rsidP="00897973">
            <w:pPr>
              <w:jc w:val="both"/>
              <w:rPr>
                <w:color w:val="4472C4"/>
                <w:kern w:val="2"/>
                <w:szCs w:val="24"/>
              </w:rPr>
            </w:pPr>
            <w:r>
              <w:rPr>
                <w:color w:val="4472C4"/>
                <w:kern w:val="2"/>
                <w:szCs w:val="24"/>
              </w:rPr>
              <w:t>(pildyti, jei išbraukiamas Sutarties Bendrųjų sąlygų atitinkamas punktas:</w:t>
            </w:r>
          </w:p>
          <w:p w14:paraId="29DEBC70" w14:textId="77777777" w:rsidR="00897973" w:rsidRDefault="00897973" w:rsidP="00897973">
            <w:pPr>
              <w:jc w:val="both"/>
              <w:rPr>
                <w:kern w:val="2"/>
                <w:szCs w:val="24"/>
              </w:rPr>
            </w:pPr>
            <w:r>
              <w:rPr>
                <w:kern w:val="2"/>
                <w:szCs w:val="24"/>
              </w:rPr>
              <w:t>Šalys susitaria išbraukti nurodytą Sutarties Bendrųjų sąlygų punktą, tačiau kitų punktų numeracijos nekeisti: _____.</w:t>
            </w:r>
          </w:p>
        </w:tc>
      </w:tr>
      <w:tr w:rsidR="00897973" w14:paraId="7066BA3F" w14:textId="77777777" w:rsidTr="00B41E74">
        <w:trPr>
          <w:trHeight w:val="300"/>
        </w:trPr>
        <w:tc>
          <w:tcPr>
            <w:tcW w:w="2830" w:type="dxa"/>
          </w:tcPr>
          <w:p w14:paraId="6DBB9870" w14:textId="77777777" w:rsidR="00897973" w:rsidRDefault="00897973" w:rsidP="00897973">
            <w:pPr>
              <w:rPr>
                <w:b/>
                <w:kern w:val="2"/>
                <w:szCs w:val="24"/>
              </w:rPr>
            </w:pPr>
            <w:r>
              <w:rPr>
                <w:b/>
                <w:kern w:val="2"/>
                <w:szCs w:val="24"/>
              </w:rPr>
              <w:t>14.4.</w:t>
            </w:r>
          </w:p>
        </w:tc>
        <w:tc>
          <w:tcPr>
            <w:tcW w:w="7132" w:type="dxa"/>
          </w:tcPr>
          <w:p w14:paraId="50D4023D" w14:textId="77777777" w:rsidR="00897973" w:rsidRDefault="00897973" w:rsidP="00897973">
            <w:pPr>
              <w:jc w:val="both"/>
              <w:rPr>
                <w:color w:val="0070C0"/>
                <w:kern w:val="2"/>
                <w:szCs w:val="24"/>
              </w:rPr>
            </w:pPr>
            <w:r>
              <w:rPr>
                <w:color w:val="4472C4"/>
                <w:kern w:val="2"/>
                <w:szCs w:val="24"/>
              </w:rPr>
              <w:t>(pildyti, jei nustatomos kitokios nei Sutarties Bendrosiose sąlygose nustatytos nuostatos dėl Paslaugų intelektinės nuosavybės):</w:t>
            </w:r>
          </w:p>
        </w:tc>
      </w:tr>
      <w:tr w:rsidR="00897973" w14:paraId="52E039AF" w14:textId="77777777" w:rsidTr="00B41E74">
        <w:trPr>
          <w:trHeight w:val="300"/>
        </w:trPr>
        <w:tc>
          <w:tcPr>
            <w:tcW w:w="2830" w:type="dxa"/>
          </w:tcPr>
          <w:p w14:paraId="3003E5CB" w14:textId="77777777" w:rsidR="00897973" w:rsidRDefault="00897973" w:rsidP="00897973">
            <w:pPr>
              <w:rPr>
                <w:b/>
                <w:kern w:val="2"/>
                <w:szCs w:val="24"/>
              </w:rPr>
            </w:pPr>
            <w:r>
              <w:rPr>
                <w:b/>
                <w:kern w:val="2"/>
                <w:szCs w:val="24"/>
              </w:rPr>
              <w:t>14.5.</w:t>
            </w:r>
          </w:p>
        </w:tc>
        <w:tc>
          <w:tcPr>
            <w:tcW w:w="7132" w:type="dxa"/>
          </w:tcPr>
          <w:p w14:paraId="20936D99" w14:textId="77777777" w:rsidR="00897973" w:rsidRDefault="00897973" w:rsidP="00897973">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97973" w14:paraId="67902432" w14:textId="77777777" w:rsidTr="00A06E4B">
        <w:trPr>
          <w:trHeight w:val="300"/>
        </w:trPr>
        <w:tc>
          <w:tcPr>
            <w:tcW w:w="9962" w:type="dxa"/>
            <w:gridSpan w:val="2"/>
          </w:tcPr>
          <w:p w14:paraId="7F11C3C4" w14:textId="77777777" w:rsidR="00897973" w:rsidRDefault="00897973" w:rsidP="00897973">
            <w:pPr>
              <w:jc w:val="center"/>
              <w:rPr>
                <w:b/>
                <w:kern w:val="2"/>
                <w:szCs w:val="24"/>
              </w:rPr>
            </w:pPr>
            <w:r>
              <w:rPr>
                <w:b/>
                <w:kern w:val="2"/>
                <w:szCs w:val="24"/>
              </w:rPr>
              <w:t>15. SUTARTIES PRIEDAI</w:t>
            </w:r>
          </w:p>
        </w:tc>
      </w:tr>
      <w:tr w:rsidR="00897973" w14:paraId="1CC76A5D" w14:textId="77777777" w:rsidTr="00B41E74">
        <w:trPr>
          <w:trHeight w:val="300"/>
        </w:trPr>
        <w:tc>
          <w:tcPr>
            <w:tcW w:w="2830" w:type="dxa"/>
          </w:tcPr>
          <w:p w14:paraId="1FC984E2" w14:textId="77777777" w:rsidR="00897973" w:rsidRDefault="00897973" w:rsidP="00897973">
            <w:pPr>
              <w:jc w:val="center"/>
              <w:rPr>
                <w:b/>
                <w:kern w:val="2"/>
                <w:szCs w:val="24"/>
              </w:rPr>
            </w:pPr>
            <w:r>
              <w:rPr>
                <w:b/>
                <w:kern w:val="2"/>
                <w:szCs w:val="24"/>
              </w:rPr>
              <w:t>15.1. Priedas Nr. 1</w:t>
            </w:r>
          </w:p>
        </w:tc>
        <w:tc>
          <w:tcPr>
            <w:tcW w:w="7132" w:type="dxa"/>
          </w:tcPr>
          <w:p w14:paraId="10FB891A" w14:textId="1543A936" w:rsidR="00897973" w:rsidRDefault="00897973" w:rsidP="00897973">
            <w:pPr>
              <w:rPr>
                <w:b/>
                <w:kern w:val="2"/>
                <w:szCs w:val="24"/>
              </w:rPr>
            </w:pPr>
            <w:r w:rsidRPr="7BEA9795">
              <w:rPr>
                <w:b/>
                <w:bCs/>
              </w:rPr>
              <w:t xml:space="preserve">Techninė specifikacija, </w:t>
            </w:r>
            <w:r w:rsidR="00BC429C">
              <w:rPr>
                <w:b/>
                <w:bCs/>
              </w:rPr>
              <w:t>6</w:t>
            </w:r>
            <w:r w:rsidRPr="7BEA9795">
              <w:rPr>
                <w:b/>
                <w:bCs/>
              </w:rPr>
              <w:t xml:space="preserve"> lap</w:t>
            </w:r>
            <w:r w:rsidR="00634BDD">
              <w:rPr>
                <w:b/>
                <w:bCs/>
              </w:rPr>
              <w:t>ai</w:t>
            </w:r>
            <w:r w:rsidRPr="7BEA9795">
              <w:rPr>
                <w:b/>
                <w:bCs/>
              </w:rPr>
              <w:t>;</w:t>
            </w:r>
          </w:p>
        </w:tc>
      </w:tr>
      <w:tr w:rsidR="00897973" w14:paraId="447272DE" w14:textId="77777777" w:rsidTr="00B41E74">
        <w:trPr>
          <w:trHeight w:val="300"/>
        </w:trPr>
        <w:tc>
          <w:tcPr>
            <w:tcW w:w="2830" w:type="dxa"/>
          </w:tcPr>
          <w:p w14:paraId="294822F1" w14:textId="77777777" w:rsidR="00897973" w:rsidRDefault="00897973" w:rsidP="00897973">
            <w:pPr>
              <w:jc w:val="center"/>
              <w:rPr>
                <w:b/>
                <w:kern w:val="2"/>
                <w:szCs w:val="24"/>
              </w:rPr>
            </w:pPr>
            <w:r>
              <w:rPr>
                <w:b/>
                <w:kern w:val="2"/>
                <w:szCs w:val="24"/>
              </w:rPr>
              <w:t>15.2. Priedas Nr. 2</w:t>
            </w:r>
          </w:p>
        </w:tc>
        <w:tc>
          <w:tcPr>
            <w:tcW w:w="7132" w:type="dxa"/>
          </w:tcPr>
          <w:p w14:paraId="4F713105" w14:textId="0F5A574E" w:rsidR="00897973" w:rsidRDefault="00897973" w:rsidP="00897973">
            <w:pPr>
              <w:rPr>
                <w:b/>
                <w:kern w:val="2"/>
                <w:szCs w:val="24"/>
              </w:rPr>
            </w:pPr>
            <w:r w:rsidRPr="7BEA9795">
              <w:rPr>
                <w:b/>
                <w:bCs/>
              </w:rPr>
              <w:t xml:space="preserve">Paslaugų teikėjo pasiūlymas, </w:t>
            </w:r>
            <w:r w:rsidR="00BC429C">
              <w:rPr>
                <w:b/>
                <w:bCs/>
              </w:rPr>
              <w:t>x</w:t>
            </w:r>
            <w:r w:rsidRPr="7BEA9795" w:rsidDel="009C57B3">
              <w:rPr>
                <w:b/>
                <w:bCs/>
              </w:rPr>
              <w:t xml:space="preserve"> </w:t>
            </w:r>
            <w:r w:rsidRPr="7BEA9795">
              <w:rPr>
                <w:b/>
                <w:bCs/>
              </w:rPr>
              <w:t>lap</w:t>
            </w:r>
            <w:r w:rsidR="00BC429C">
              <w:rPr>
                <w:b/>
                <w:bCs/>
              </w:rPr>
              <w:t>ų (- ai)</w:t>
            </w:r>
            <w:r w:rsidRPr="7BEA9795">
              <w:rPr>
                <w:b/>
                <w:bCs/>
              </w:rPr>
              <w:t>;</w:t>
            </w:r>
          </w:p>
        </w:tc>
      </w:tr>
      <w:tr w:rsidR="00897973" w14:paraId="22AB8DEF" w14:textId="77777777" w:rsidTr="00B41E74">
        <w:trPr>
          <w:trHeight w:val="300"/>
        </w:trPr>
        <w:tc>
          <w:tcPr>
            <w:tcW w:w="2830" w:type="dxa"/>
          </w:tcPr>
          <w:p w14:paraId="75AD979F" w14:textId="77777777" w:rsidR="00897973" w:rsidRDefault="00897973" w:rsidP="00897973">
            <w:pPr>
              <w:jc w:val="center"/>
              <w:rPr>
                <w:b/>
                <w:kern w:val="2"/>
                <w:szCs w:val="24"/>
              </w:rPr>
            </w:pPr>
            <w:r>
              <w:rPr>
                <w:b/>
                <w:kern w:val="2"/>
                <w:szCs w:val="24"/>
              </w:rPr>
              <w:t>15.3. Priedas Nr. 3</w:t>
            </w:r>
          </w:p>
        </w:tc>
        <w:tc>
          <w:tcPr>
            <w:tcW w:w="7132" w:type="dxa"/>
          </w:tcPr>
          <w:p w14:paraId="1F9E9AF6" w14:textId="18F58B6C" w:rsidR="00897973" w:rsidRDefault="00897973" w:rsidP="00897973">
            <w:pPr>
              <w:rPr>
                <w:b/>
                <w:kern w:val="2"/>
                <w:szCs w:val="24"/>
              </w:rPr>
            </w:pPr>
            <w:r w:rsidRPr="7BEA9795">
              <w:rPr>
                <w:b/>
                <w:bCs/>
              </w:rPr>
              <w:t>Paslaugų perdavimo - priėmimo akto forma, 1 lapas;</w:t>
            </w:r>
          </w:p>
        </w:tc>
      </w:tr>
      <w:tr w:rsidR="00402753" w14:paraId="61E5E7D4" w14:textId="77777777" w:rsidTr="00B41E74">
        <w:trPr>
          <w:trHeight w:val="300"/>
        </w:trPr>
        <w:tc>
          <w:tcPr>
            <w:tcW w:w="2830" w:type="dxa"/>
          </w:tcPr>
          <w:p w14:paraId="2A70D701" w14:textId="036DA06D" w:rsidR="00402753" w:rsidRDefault="00402753" w:rsidP="00402753">
            <w:pPr>
              <w:jc w:val="center"/>
              <w:rPr>
                <w:b/>
                <w:kern w:val="2"/>
                <w:szCs w:val="24"/>
              </w:rPr>
            </w:pPr>
            <w:r>
              <w:rPr>
                <w:b/>
                <w:kern w:val="2"/>
                <w:szCs w:val="24"/>
              </w:rPr>
              <w:t>15.5 Priedas Nr. 4</w:t>
            </w:r>
          </w:p>
        </w:tc>
        <w:tc>
          <w:tcPr>
            <w:tcW w:w="7132" w:type="dxa"/>
          </w:tcPr>
          <w:p w14:paraId="45F4F849" w14:textId="62856DFE" w:rsidR="00402753" w:rsidRDefault="00402753" w:rsidP="00402753">
            <w:pPr>
              <w:rPr>
                <w:b/>
                <w:kern w:val="2"/>
                <w:szCs w:val="24"/>
              </w:rPr>
            </w:pPr>
            <w:r w:rsidRPr="00F78FDE">
              <w:rPr>
                <w:b/>
                <w:bCs/>
              </w:rPr>
              <w:t>Konfidencialumo pasižadėjimas, 1 lapas</w:t>
            </w:r>
            <w:r w:rsidR="00E764B7">
              <w:rPr>
                <w:b/>
                <w:bCs/>
              </w:rPr>
              <w:t>.</w:t>
            </w:r>
          </w:p>
        </w:tc>
      </w:tr>
      <w:tr w:rsidR="00402753" w14:paraId="2D1B2859" w14:textId="77777777" w:rsidTr="00A06E4B">
        <w:tc>
          <w:tcPr>
            <w:tcW w:w="9962" w:type="dxa"/>
            <w:gridSpan w:val="2"/>
          </w:tcPr>
          <w:p w14:paraId="087289BF" w14:textId="77777777" w:rsidR="00402753" w:rsidRDefault="00402753" w:rsidP="00402753">
            <w:pPr>
              <w:jc w:val="center"/>
              <w:rPr>
                <w:b/>
                <w:kern w:val="2"/>
                <w:szCs w:val="24"/>
              </w:rPr>
            </w:pPr>
            <w:r>
              <w:rPr>
                <w:b/>
                <w:kern w:val="2"/>
                <w:szCs w:val="24"/>
              </w:rPr>
              <w:t>16. ŠALIŲ ATSTOVŲ PARAŠAI</w:t>
            </w:r>
          </w:p>
        </w:tc>
      </w:tr>
      <w:tr w:rsidR="00402753" w14:paraId="3F154787" w14:textId="77777777" w:rsidTr="00B41E74">
        <w:tc>
          <w:tcPr>
            <w:tcW w:w="2830" w:type="dxa"/>
          </w:tcPr>
          <w:p w14:paraId="05E7AE82" w14:textId="77777777" w:rsidR="00402753" w:rsidRDefault="00402753" w:rsidP="00402753">
            <w:pPr>
              <w:jc w:val="center"/>
              <w:rPr>
                <w:b/>
                <w:kern w:val="2"/>
                <w:szCs w:val="24"/>
              </w:rPr>
            </w:pPr>
            <w:r>
              <w:rPr>
                <w:b/>
                <w:kern w:val="2"/>
                <w:szCs w:val="24"/>
              </w:rPr>
              <w:t>PIRKĖJAS</w:t>
            </w:r>
          </w:p>
        </w:tc>
        <w:tc>
          <w:tcPr>
            <w:tcW w:w="7132" w:type="dxa"/>
          </w:tcPr>
          <w:p w14:paraId="241E7257" w14:textId="77777777" w:rsidR="00402753" w:rsidRDefault="00402753" w:rsidP="00402753">
            <w:pPr>
              <w:jc w:val="center"/>
              <w:rPr>
                <w:b/>
                <w:kern w:val="2"/>
                <w:szCs w:val="24"/>
              </w:rPr>
            </w:pPr>
            <w:r>
              <w:rPr>
                <w:b/>
                <w:kern w:val="2"/>
                <w:szCs w:val="24"/>
              </w:rPr>
              <w:t>TIEKĖJAS</w:t>
            </w:r>
          </w:p>
        </w:tc>
      </w:tr>
      <w:tr w:rsidR="00402753" w14:paraId="5E820ECE" w14:textId="77777777" w:rsidTr="00B41E74">
        <w:tc>
          <w:tcPr>
            <w:tcW w:w="2830" w:type="dxa"/>
          </w:tcPr>
          <w:p w14:paraId="2E65CA4E" w14:textId="77777777" w:rsidR="00402753" w:rsidRDefault="00402753" w:rsidP="00402753">
            <w:pPr>
              <w:jc w:val="center"/>
              <w:rPr>
                <w:color w:val="4472C4"/>
                <w:kern w:val="2"/>
                <w:szCs w:val="24"/>
              </w:rPr>
            </w:pPr>
            <w:r>
              <w:rPr>
                <w:color w:val="4472C4"/>
                <w:kern w:val="2"/>
                <w:szCs w:val="24"/>
              </w:rPr>
              <w:lastRenderedPageBreak/>
              <w:t>(nurodomos atstovo pareigos, vardas, pavardė)</w:t>
            </w:r>
          </w:p>
        </w:tc>
        <w:tc>
          <w:tcPr>
            <w:tcW w:w="7132" w:type="dxa"/>
          </w:tcPr>
          <w:p w14:paraId="120ED806" w14:textId="77777777" w:rsidR="00402753" w:rsidRDefault="00402753" w:rsidP="00402753">
            <w:pPr>
              <w:jc w:val="center"/>
              <w:rPr>
                <w:b/>
                <w:kern w:val="2"/>
                <w:szCs w:val="24"/>
              </w:rPr>
            </w:pPr>
            <w:r>
              <w:rPr>
                <w:color w:val="4472C4"/>
                <w:kern w:val="2"/>
                <w:szCs w:val="24"/>
              </w:rPr>
              <w:t>(nurodomos atstovo pareigos, vardas, pavardė)</w:t>
            </w:r>
          </w:p>
        </w:tc>
      </w:tr>
      <w:tr w:rsidR="00402753" w14:paraId="55BACD1C" w14:textId="77777777" w:rsidTr="00B41E74">
        <w:trPr>
          <w:trHeight w:val="858"/>
        </w:trPr>
        <w:tc>
          <w:tcPr>
            <w:tcW w:w="2830" w:type="dxa"/>
          </w:tcPr>
          <w:p w14:paraId="3E7EF09E" w14:textId="77777777" w:rsidR="00402753" w:rsidRDefault="00402753" w:rsidP="00402753">
            <w:pPr>
              <w:jc w:val="center"/>
              <w:rPr>
                <w:b/>
                <w:color w:val="4472C4"/>
                <w:kern w:val="2"/>
                <w:szCs w:val="24"/>
              </w:rPr>
            </w:pPr>
          </w:p>
          <w:p w14:paraId="26E1B9F0" w14:textId="77777777" w:rsidR="00402753" w:rsidRDefault="00402753" w:rsidP="00402753">
            <w:pPr>
              <w:jc w:val="center"/>
              <w:rPr>
                <w:b/>
                <w:color w:val="4472C4"/>
                <w:kern w:val="2"/>
                <w:szCs w:val="24"/>
              </w:rPr>
            </w:pPr>
            <w:r>
              <w:rPr>
                <w:b/>
                <w:color w:val="4472C4"/>
                <w:kern w:val="2"/>
                <w:szCs w:val="24"/>
              </w:rPr>
              <w:t>(parašas)</w:t>
            </w:r>
          </w:p>
          <w:p w14:paraId="6ABF58D4" w14:textId="77777777" w:rsidR="00402753" w:rsidRDefault="00402753" w:rsidP="00402753">
            <w:pPr>
              <w:rPr>
                <w:b/>
                <w:color w:val="4472C4"/>
                <w:kern w:val="2"/>
                <w:szCs w:val="24"/>
              </w:rPr>
            </w:pPr>
          </w:p>
        </w:tc>
        <w:tc>
          <w:tcPr>
            <w:tcW w:w="7132" w:type="dxa"/>
          </w:tcPr>
          <w:p w14:paraId="49BFBF17" w14:textId="77777777" w:rsidR="00402753" w:rsidRDefault="00402753" w:rsidP="00402753">
            <w:pPr>
              <w:jc w:val="center"/>
              <w:rPr>
                <w:b/>
                <w:color w:val="4472C4"/>
                <w:kern w:val="2"/>
                <w:szCs w:val="24"/>
              </w:rPr>
            </w:pPr>
          </w:p>
          <w:p w14:paraId="5C12BBC8" w14:textId="2E563851" w:rsidR="00402753" w:rsidRPr="00536AAB" w:rsidRDefault="00402753" w:rsidP="00402753">
            <w:pPr>
              <w:jc w:val="center"/>
              <w:rPr>
                <w:b/>
                <w:color w:val="4472C4"/>
                <w:kern w:val="2"/>
                <w:szCs w:val="24"/>
              </w:rPr>
            </w:pPr>
            <w:r>
              <w:rPr>
                <w:b/>
                <w:color w:val="4472C4"/>
                <w:kern w:val="2"/>
                <w:szCs w:val="24"/>
              </w:rPr>
              <w:t>(parašas)</w:t>
            </w:r>
          </w:p>
        </w:tc>
      </w:tr>
    </w:tbl>
    <w:p w14:paraId="22C7869D" w14:textId="77777777" w:rsidR="007F7DB8" w:rsidRDefault="007F7DB8">
      <w:pPr>
        <w:widowControl w:val="0"/>
        <w:rPr>
          <w:snapToGrid w:val="0"/>
        </w:rPr>
      </w:pPr>
    </w:p>
    <w:p w14:paraId="1A093B0F" w14:textId="77777777" w:rsidR="007418CF" w:rsidRDefault="007418CF">
      <w:pPr>
        <w:widowControl w:val="0"/>
        <w:rPr>
          <w:snapToGrid w:val="0"/>
        </w:rPr>
      </w:pPr>
    </w:p>
    <w:p w14:paraId="3AA9262C" w14:textId="77777777" w:rsidR="007418CF" w:rsidRDefault="007418CF">
      <w:pPr>
        <w:widowControl w:val="0"/>
        <w:rPr>
          <w:snapToGrid w:val="0"/>
        </w:rPr>
      </w:pPr>
    </w:p>
    <w:p w14:paraId="0E3FB18F" w14:textId="77777777" w:rsidR="00E764B7" w:rsidRDefault="00E764B7">
      <w:pPr>
        <w:widowControl w:val="0"/>
        <w:rPr>
          <w:snapToGrid w:val="0"/>
        </w:rPr>
      </w:pPr>
    </w:p>
    <w:p w14:paraId="5CD1E001" w14:textId="77777777" w:rsidR="00E764B7" w:rsidRDefault="00E764B7">
      <w:pPr>
        <w:widowControl w:val="0"/>
        <w:rPr>
          <w:snapToGrid w:val="0"/>
        </w:rPr>
      </w:pPr>
    </w:p>
    <w:p w14:paraId="52915E8F" w14:textId="77777777" w:rsidR="00E764B7" w:rsidRDefault="00E764B7">
      <w:pPr>
        <w:widowControl w:val="0"/>
        <w:rPr>
          <w:snapToGrid w:val="0"/>
        </w:rPr>
      </w:pPr>
    </w:p>
    <w:p w14:paraId="65A777D8" w14:textId="77777777" w:rsidR="00E764B7" w:rsidRDefault="00E764B7">
      <w:pPr>
        <w:widowControl w:val="0"/>
        <w:rPr>
          <w:snapToGrid w:val="0"/>
        </w:rPr>
      </w:pPr>
    </w:p>
    <w:p w14:paraId="72FB32CD" w14:textId="77777777" w:rsidR="00E764B7" w:rsidRDefault="00E764B7">
      <w:pPr>
        <w:widowControl w:val="0"/>
        <w:rPr>
          <w:snapToGrid w:val="0"/>
        </w:rPr>
      </w:pPr>
    </w:p>
    <w:p w14:paraId="652FA5AA" w14:textId="77777777" w:rsidR="00E764B7" w:rsidRDefault="00E764B7">
      <w:pPr>
        <w:widowControl w:val="0"/>
        <w:rPr>
          <w:snapToGrid w:val="0"/>
        </w:rPr>
      </w:pPr>
    </w:p>
    <w:p w14:paraId="77A70481" w14:textId="77777777" w:rsidR="00E764B7" w:rsidRDefault="00E764B7">
      <w:pPr>
        <w:widowControl w:val="0"/>
        <w:rPr>
          <w:snapToGrid w:val="0"/>
        </w:rPr>
      </w:pPr>
    </w:p>
    <w:p w14:paraId="0E0FB983" w14:textId="77777777" w:rsidR="00E764B7" w:rsidRDefault="00E764B7">
      <w:pPr>
        <w:widowControl w:val="0"/>
        <w:rPr>
          <w:snapToGrid w:val="0"/>
        </w:rPr>
      </w:pPr>
    </w:p>
    <w:sectPr w:rsidR="00E764B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8374C" w14:textId="77777777" w:rsidR="00A85138" w:rsidRDefault="00A85138">
      <w:pPr>
        <w:rPr>
          <w:sz w:val="20"/>
        </w:rPr>
      </w:pPr>
      <w:r>
        <w:rPr>
          <w:sz w:val="20"/>
        </w:rPr>
        <w:separator/>
      </w:r>
    </w:p>
  </w:endnote>
  <w:endnote w:type="continuationSeparator" w:id="0">
    <w:p w14:paraId="42F47804" w14:textId="77777777" w:rsidR="00A85138" w:rsidRDefault="00A85138">
      <w:pPr>
        <w:rPr>
          <w:sz w:val="20"/>
        </w:rPr>
      </w:pPr>
      <w:r>
        <w:rPr>
          <w:sz w:val="20"/>
        </w:rPr>
        <w:continuationSeparator/>
      </w:r>
    </w:p>
  </w:endnote>
  <w:endnote w:type="continuationNotice" w:id="1">
    <w:p w14:paraId="0488AE92" w14:textId="77777777" w:rsidR="00A85138" w:rsidRDefault="00A851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FB169" w14:textId="77777777" w:rsidR="007F7DB8" w:rsidRDefault="007F7DB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4CD7C" w14:textId="77777777" w:rsidR="00A85138" w:rsidRDefault="00A85138">
      <w:pPr>
        <w:rPr>
          <w:sz w:val="20"/>
        </w:rPr>
      </w:pPr>
      <w:r>
        <w:rPr>
          <w:sz w:val="20"/>
        </w:rPr>
        <w:separator/>
      </w:r>
    </w:p>
  </w:footnote>
  <w:footnote w:type="continuationSeparator" w:id="0">
    <w:p w14:paraId="613A989E" w14:textId="77777777" w:rsidR="00A85138" w:rsidRDefault="00A85138">
      <w:pPr>
        <w:rPr>
          <w:sz w:val="20"/>
        </w:rPr>
      </w:pPr>
      <w:r>
        <w:rPr>
          <w:sz w:val="20"/>
        </w:rPr>
        <w:continuationSeparator/>
      </w:r>
    </w:p>
  </w:footnote>
  <w:footnote w:type="continuationNotice" w:id="1">
    <w:p w14:paraId="6508B40C" w14:textId="77777777" w:rsidR="00A85138" w:rsidRDefault="00A85138"/>
  </w:footnote>
  <w:footnote w:id="2">
    <w:p w14:paraId="2D84EDA2" w14:textId="77777777" w:rsidR="006C1588" w:rsidRDefault="006C1588" w:rsidP="006C1588">
      <w:pPr>
        <w:pStyle w:val="FootnoteText"/>
      </w:pPr>
      <w:r>
        <w:rPr>
          <w:rStyle w:val="FootnoteReference"/>
        </w:rPr>
        <w:t>[1]</w:t>
      </w:r>
      <w:r>
        <w:t xml:space="preserve"> </w:t>
      </w:r>
      <w:r>
        <w:rPr>
          <w:rFonts w:ascii="Times New Roman" w:hAnsi="Times New Roman" w:cs="Times New Roman"/>
        </w:rPr>
        <w:t>Netinkamu vykdymu laikoma, kai paslaugos teikiamos nesilaikant techninėje specifikacijoje nustatytų sąlygų, įskaitant nustatytų terminų nesilaikymą.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FF470" w14:textId="77777777" w:rsidR="007F7DB8" w:rsidRDefault="0015172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753158A8" w14:textId="77777777" w:rsidR="007F7DB8" w:rsidRDefault="007F7DB8">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B01A2"/>
    <w:multiLevelType w:val="multilevel"/>
    <w:tmpl w:val="8640CC3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6601262"/>
    <w:multiLevelType w:val="hybridMultilevel"/>
    <w:tmpl w:val="509CE67C"/>
    <w:lvl w:ilvl="0" w:tplc="A036BD2A">
      <w:start w:val="1"/>
      <w:numFmt w:val="decimal"/>
      <w:lvlText w:val="5.3.3.1.%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197E1E5F"/>
    <w:multiLevelType w:val="hybridMultilevel"/>
    <w:tmpl w:val="1BF03AE4"/>
    <w:lvl w:ilvl="0" w:tplc="086ED72C">
      <w:start w:val="1"/>
      <w:numFmt w:val="decimal"/>
      <w:lvlText w:val="5.3.3.%1."/>
      <w:lvlJc w:val="left"/>
      <w:pPr>
        <w:ind w:left="75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D97B4B"/>
    <w:multiLevelType w:val="hybridMultilevel"/>
    <w:tmpl w:val="B43006F8"/>
    <w:lvl w:ilvl="0" w:tplc="377E4834">
      <w:start w:val="1"/>
      <w:numFmt w:val="decimal"/>
      <w:lvlText w:val="8.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7345D5"/>
    <w:multiLevelType w:val="hybridMultilevel"/>
    <w:tmpl w:val="6D1C46BA"/>
    <w:lvl w:ilvl="0" w:tplc="FBCC5FA2">
      <w:start w:val="1"/>
      <w:numFmt w:val="decimal"/>
      <w:lvlText w:val="5.1.%1."/>
      <w:lvlJc w:val="left"/>
      <w:pPr>
        <w:ind w:left="502"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386CE0"/>
    <w:multiLevelType w:val="hybridMultilevel"/>
    <w:tmpl w:val="119ABF7E"/>
    <w:lvl w:ilvl="0" w:tplc="FFFFFFFF">
      <w:start w:val="1"/>
      <w:numFmt w:val="decimal"/>
      <w:lvlText w:val="5.3.3.%1."/>
      <w:lvlJc w:val="left"/>
      <w:pPr>
        <w:ind w:left="756" w:hanging="360"/>
      </w:pPr>
      <w:rPr>
        <w:rFonts w:hint="default"/>
      </w:rPr>
    </w:lvl>
    <w:lvl w:ilvl="1" w:tplc="FFFFFFFF" w:tentative="1">
      <w:start w:val="1"/>
      <w:numFmt w:val="lowerLetter"/>
      <w:lvlText w:val="%2."/>
      <w:lvlJc w:val="left"/>
      <w:pPr>
        <w:ind w:left="1476" w:hanging="360"/>
      </w:pPr>
    </w:lvl>
    <w:lvl w:ilvl="2" w:tplc="FFFFFFFF" w:tentative="1">
      <w:start w:val="1"/>
      <w:numFmt w:val="lowerRoman"/>
      <w:lvlText w:val="%3."/>
      <w:lvlJc w:val="right"/>
      <w:pPr>
        <w:ind w:left="2196" w:hanging="180"/>
      </w:pPr>
    </w:lvl>
    <w:lvl w:ilvl="3" w:tplc="FFFFFFFF" w:tentative="1">
      <w:start w:val="1"/>
      <w:numFmt w:val="decimal"/>
      <w:lvlText w:val="%4."/>
      <w:lvlJc w:val="left"/>
      <w:pPr>
        <w:ind w:left="2916" w:hanging="360"/>
      </w:pPr>
    </w:lvl>
    <w:lvl w:ilvl="4" w:tplc="FFFFFFFF" w:tentative="1">
      <w:start w:val="1"/>
      <w:numFmt w:val="lowerLetter"/>
      <w:lvlText w:val="%5."/>
      <w:lvlJc w:val="left"/>
      <w:pPr>
        <w:ind w:left="3636" w:hanging="360"/>
      </w:pPr>
    </w:lvl>
    <w:lvl w:ilvl="5" w:tplc="FFFFFFFF" w:tentative="1">
      <w:start w:val="1"/>
      <w:numFmt w:val="lowerRoman"/>
      <w:lvlText w:val="%6."/>
      <w:lvlJc w:val="right"/>
      <w:pPr>
        <w:ind w:left="4356" w:hanging="180"/>
      </w:pPr>
    </w:lvl>
    <w:lvl w:ilvl="6" w:tplc="FFFFFFFF" w:tentative="1">
      <w:start w:val="1"/>
      <w:numFmt w:val="decimal"/>
      <w:lvlText w:val="%7."/>
      <w:lvlJc w:val="left"/>
      <w:pPr>
        <w:ind w:left="5076" w:hanging="360"/>
      </w:pPr>
    </w:lvl>
    <w:lvl w:ilvl="7" w:tplc="FFFFFFFF" w:tentative="1">
      <w:start w:val="1"/>
      <w:numFmt w:val="lowerLetter"/>
      <w:lvlText w:val="%8."/>
      <w:lvlJc w:val="left"/>
      <w:pPr>
        <w:ind w:left="5796" w:hanging="360"/>
      </w:pPr>
    </w:lvl>
    <w:lvl w:ilvl="8" w:tplc="FFFFFFFF" w:tentative="1">
      <w:start w:val="1"/>
      <w:numFmt w:val="lowerRoman"/>
      <w:lvlText w:val="%9."/>
      <w:lvlJc w:val="right"/>
      <w:pPr>
        <w:ind w:left="6516" w:hanging="180"/>
      </w:pPr>
    </w:lvl>
  </w:abstractNum>
  <w:abstractNum w:abstractNumId="6" w15:restartNumberingAfterBreak="0">
    <w:nsid w:val="4A932E36"/>
    <w:multiLevelType w:val="multilevel"/>
    <w:tmpl w:val="2936483C"/>
    <w:lvl w:ilvl="0">
      <w:start w:val="1"/>
      <w:numFmt w:val="decimal"/>
      <w:lvlText w:val="%1."/>
      <w:lvlJc w:val="left"/>
      <w:pPr>
        <w:ind w:left="360" w:hanging="360"/>
      </w:pPr>
      <w:rPr>
        <w:b/>
        <w:color w:val="auto"/>
      </w:rPr>
    </w:lvl>
    <w:lvl w:ilvl="1">
      <w:start w:val="1"/>
      <w:numFmt w:val="decimal"/>
      <w:lvlText w:val="%1.%2."/>
      <w:lvlJc w:val="left"/>
      <w:pPr>
        <w:ind w:left="2919" w:hanging="367"/>
      </w:pPr>
      <w:rPr>
        <w:b w:val="0"/>
        <w:bCs w:val="0"/>
        <w:i w:val="0"/>
        <w:color w:val="auto"/>
        <w:sz w:val="22"/>
        <w:szCs w:val="22"/>
      </w:rPr>
    </w:lvl>
    <w:lvl w:ilvl="2">
      <w:start w:val="1"/>
      <w:numFmt w:val="decimal"/>
      <w:lvlText w:val="%1.%2.%3."/>
      <w:lvlJc w:val="left"/>
      <w:pPr>
        <w:ind w:left="1134" w:hanging="709"/>
      </w:pPr>
      <w:rPr>
        <w:i w:val="0"/>
        <w:iCs/>
      </w:rPr>
    </w:lvl>
    <w:lvl w:ilvl="3">
      <w:start w:val="1"/>
      <w:numFmt w:val="decimal"/>
      <w:lvlText w:val="%1.%2.%3.%4."/>
      <w:lvlJc w:val="left"/>
      <w:pPr>
        <w:ind w:left="1728" w:hanging="648"/>
      </w:pPr>
      <w:rPr>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E0721FA"/>
    <w:multiLevelType w:val="hybridMultilevel"/>
    <w:tmpl w:val="D90AEEA6"/>
    <w:lvl w:ilvl="0" w:tplc="A0961328">
      <w:start w:val="1"/>
      <w:numFmt w:val="decimal"/>
      <w:lvlText w:val="5.3.3.%1."/>
      <w:lvlJc w:val="left"/>
      <w:pPr>
        <w:ind w:left="756" w:hanging="360"/>
      </w:pPr>
      <w:rPr>
        <w:rFonts w:hint="default"/>
      </w:rPr>
    </w:lvl>
    <w:lvl w:ilvl="1" w:tplc="FFFFFFFF" w:tentative="1">
      <w:start w:val="1"/>
      <w:numFmt w:val="lowerLetter"/>
      <w:lvlText w:val="%2."/>
      <w:lvlJc w:val="left"/>
      <w:pPr>
        <w:ind w:left="1476" w:hanging="360"/>
      </w:pPr>
    </w:lvl>
    <w:lvl w:ilvl="2" w:tplc="FFFFFFFF" w:tentative="1">
      <w:start w:val="1"/>
      <w:numFmt w:val="lowerRoman"/>
      <w:lvlText w:val="%3."/>
      <w:lvlJc w:val="right"/>
      <w:pPr>
        <w:ind w:left="2196" w:hanging="180"/>
      </w:pPr>
    </w:lvl>
    <w:lvl w:ilvl="3" w:tplc="FFFFFFFF" w:tentative="1">
      <w:start w:val="1"/>
      <w:numFmt w:val="decimal"/>
      <w:lvlText w:val="%4."/>
      <w:lvlJc w:val="left"/>
      <w:pPr>
        <w:ind w:left="2916" w:hanging="360"/>
      </w:pPr>
    </w:lvl>
    <w:lvl w:ilvl="4" w:tplc="FFFFFFFF" w:tentative="1">
      <w:start w:val="1"/>
      <w:numFmt w:val="lowerLetter"/>
      <w:lvlText w:val="%5."/>
      <w:lvlJc w:val="left"/>
      <w:pPr>
        <w:ind w:left="3636" w:hanging="360"/>
      </w:pPr>
    </w:lvl>
    <w:lvl w:ilvl="5" w:tplc="FFFFFFFF" w:tentative="1">
      <w:start w:val="1"/>
      <w:numFmt w:val="lowerRoman"/>
      <w:lvlText w:val="%6."/>
      <w:lvlJc w:val="right"/>
      <w:pPr>
        <w:ind w:left="4356" w:hanging="180"/>
      </w:pPr>
    </w:lvl>
    <w:lvl w:ilvl="6" w:tplc="FFFFFFFF" w:tentative="1">
      <w:start w:val="1"/>
      <w:numFmt w:val="decimal"/>
      <w:lvlText w:val="%7."/>
      <w:lvlJc w:val="left"/>
      <w:pPr>
        <w:ind w:left="5076" w:hanging="360"/>
      </w:pPr>
    </w:lvl>
    <w:lvl w:ilvl="7" w:tplc="FFFFFFFF" w:tentative="1">
      <w:start w:val="1"/>
      <w:numFmt w:val="lowerLetter"/>
      <w:lvlText w:val="%8."/>
      <w:lvlJc w:val="left"/>
      <w:pPr>
        <w:ind w:left="5796" w:hanging="360"/>
      </w:pPr>
    </w:lvl>
    <w:lvl w:ilvl="8" w:tplc="FFFFFFFF" w:tentative="1">
      <w:start w:val="1"/>
      <w:numFmt w:val="lowerRoman"/>
      <w:lvlText w:val="%9."/>
      <w:lvlJc w:val="right"/>
      <w:pPr>
        <w:ind w:left="6516" w:hanging="180"/>
      </w:pPr>
    </w:lvl>
  </w:abstractNum>
  <w:abstractNum w:abstractNumId="8" w15:restartNumberingAfterBreak="0">
    <w:nsid w:val="6C1B17E2"/>
    <w:multiLevelType w:val="hybridMultilevel"/>
    <w:tmpl w:val="9DB246AE"/>
    <w:lvl w:ilvl="0" w:tplc="03F66C24">
      <w:start w:val="1"/>
      <w:numFmt w:val="decimal"/>
      <w:lvlText w:val="5.3.1. %1."/>
      <w:lvlJc w:val="left"/>
      <w:pPr>
        <w:ind w:left="768" w:hanging="360"/>
      </w:pPr>
      <w:rPr>
        <w:rFonts w:ascii="Times New Roman" w:hAnsi="Times New Roman" w:cs="Times New Roman" w:hint="default"/>
        <w:sz w:val="24"/>
        <w:szCs w:val="24"/>
      </w:rPr>
    </w:lvl>
    <w:lvl w:ilvl="1" w:tplc="04270019" w:tentative="1">
      <w:start w:val="1"/>
      <w:numFmt w:val="lowerLetter"/>
      <w:lvlText w:val="%2."/>
      <w:lvlJc w:val="left"/>
      <w:pPr>
        <w:ind w:left="1488" w:hanging="360"/>
      </w:pPr>
    </w:lvl>
    <w:lvl w:ilvl="2" w:tplc="0427001B" w:tentative="1">
      <w:start w:val="1"/>
      <w:numFmt w:val="lowerRoman"/>
      <w:lvlText w:val="%3."/>
      <w:lvlJc w:val="right"/>
      <w:pPr>
        <w:ind w:left="2208" w:hanging="180"/>
      </w:pPr>
    </w:lvl>
    <w:lvl w:ilvl="3" w:tplc="0427000F" w:tentative="1">
      <w:start w:val="1"/>
      <w:numFmt w:val="decimal"/>
      <w:lvlText w:val="%4."/>
      <w:lvlJc w:val="left"/>
      <w:pPr>
        <w:ind w:left="2928" w:hanging="360"/>
      </w:pPr>
    </w:lvl>
    <w:lvl w:ilvl="4" w:tplc="04270019" w:tentative="1">
      <w:start w:val="1"/>
      <w:numFmt w:val="lowerLetter"/>
      <w:lvlText w:val="%5."/>
      <w:lvlJc w:val="left"/>
      <w:pPr>
        <w:ind w:left="3648" w:hanging="360"/>
      </w:pPr>
    </w:lvl>
    <w:lvl w:ilvl="5" w:tplc="0427001B" w:tentative="1">
      <w:start w:val="1"/>
      <w:numFmt w:val="lowerRoman"/>
      <w:lvlText w:val="%6."/>
      <w:lvlJc w:val="right"/>
      <w:pPr>
        <w:ind w:left="4368" w:hanging="180"/>
      </w:pPr>
    </w:lvl>
    <w:lvl w:ilvl="6" w:tplc="0427000F" w:tentative="1">
      <w:start w:val="1"/>
      <w:numFmt w:val="decimal"/>
      <w:lvlText w:val="%7."/>
      <w:lvlJc w:val="left"/>
      <w:pPr>
        <w:ind w:left="5088" w:hanging="360"/>
      </w:pPr>
    </w:lvl>
    <w:lvl w:ilvl="7" w:tplc="04270019" w:tentative="1">
      <w:start w:val="1"/>
      <w:numFmt w:val="lowerLetter"/>
      <w:lvlText w:val="%8."/>
      <w:lvlJc w:val="left"/>
      <w:pPr>
        <w:ind w:left="5808" w:hanging="360"/>
      </w:pPr>
    </w:lvl>
    <w:lvl w:ilvl="8" w:tplc="0427001B" w:tentative="1">
      <w:start w:val="1"/>
      <w:numFmt w:val="lowerRoman"/>
      <w:lvlText w:val="%9."/>
      <w:lvlJc w:val="right"/>
      <w:pPr>
        <w:ind w:left="6528" w:hanging="180"/>
      </w:pPr>
    </w:lvl>
  </w:abstractNum>
  <w:num w:numId="1" w16cid:durableId="1564021843">
    <w:abstractNumId w:val="6"/>
  </w:num>
  <w:num w:numId="2" w16cid:durableId="665328635">
    <w:abstractNumId w:val="0"/>
  </w:num>
  <w:num w:numId="3" w16cid:durableId="1587881763">
    <w:abstractNumId w:val="4"/>
  </w:num>
  <w:num w:numId="4" w16cid:durableId="208998633">
    <w:abstractNumId w:val="8"/>
  </w:num>
  <w:num w:numId="5" w16cid:durableId="2071421828">
    <w:abstractNumId w:val="1"/>
  </w:num>
  <w:num w:numId="6" w16cid:durableId="213809511">
    <w:abstractNumId w:val="5"/>
  </w:num>
  <w:num w:numId="7" w16cid:durableId="723287144">
    <w:abstractNumId w:val="7"/>
  </w:num>
  <w:num w:numId="8" w16cid:durableId="1468861110">
    <w:abstractNumId w:val="2"/>
  </w:num>
  <w:num w:numId="9" w16cid:durableId="2708193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AC2"/>
    <w:rsid w:val="000138BE"/>
    <w:rsid w:val="0003242A"/>
    <w:rsid w:val="000435FA"/>
    <w:rsid w:val="00051821"/>
    <w:rsid w:val="00055417"/>
    <w:rsid w:val="000570D4"/>
    <w:rsid w:val="00065101"/>
    <w:rsid w:val="000652B7"/>
    <w:rsid w:val="000723E3"/>
    <w:rsid w:val="00075510"/>
    <w:rsid w:val="000770E1"/>
    <w:rsid w:val="00077DA0"/>
    <w:rsid w:val="000853F0"/>
    <w:rsid w:val="000876A5"/>
    <w:rsid w:val="00087742"/>
    <w:rsid w:val="0009292D"/>
    <w:rsid w:val="0009585B"/>
    <w:rsid w:val="000A179E"/>
    <w:rsid w:val="000A211F"/>
    <w:rsid w:val="000B29B2"/>
    <w:rsid w:val="000D1C81"/>
    <w:rsid w:val="000D6C65"/>
    <w:rsid w:val="000E1D96"/>
    <w:rsid w:val="000E5E77"/>
    <w:rsid w:val="000F41EB"/>
    <w:rsid w:val="000F5363"/>
    <w:rsid w:val="001055A7"/>
    <w:rsid w:val="0012578D"/>
    <w:rsid w:val="00126F9C"/>
    <w:rsid w:val="001309F7"/>
    <w:rsid w:val="00134ACD"/>
    <w:rsid w:val="0013611B"/>
    <w:rsid w:val="00137312"/>
    <w:rsid w:val="001373C9"/>
    <w:rsid w:val="001422EA"/>
    <w:rsid w:val="00144C1F"/>
    <w:rsid w:val="00145D51"/>
    <w:rsid w:val="00151725"/>
    <w:rsid w:val="00156226"/>
    <w:rsid w:val="00167BD9"/>
    <w:rsid w:val="00172826"/>
    <w:rsid w:val="001735B2"/>
    <w:rsid w:val="0017429D"/>
    <w:rsid w:val="001752E9"/>
    <w:rsid w:val="001767C4"/>
    <w:rsid w:val="00182080"/>
    <w:rsid w:val="0019082F"/>
    <w:rsid w:val="001934E9"/>
    <w:rsid w:val="001B5971"/>
    <w:rsid w:val="001C47A2"/>
    <w:rsid w:val="001C4AB8"/>
    <w:rsid w:val="001C7F7A"/>
    <w:rsid w:val="001D6EFE"/>
    <w:rsid w:val="001E4BDB"/>
    <w:rsid w:val="001F336B"/>
    <w:rsid w:val="001F38C5"/>
    <w:rsid w:val="001F390B"/>
    <w:rsid w:val="00202A19"/>
    <w:rsid w:val="00211B7E"/>
    <w:rsid w:val="00213E04"/>
    <w:rsid w:val="00214764"/>
    <w:rsid w:val="00215988"/>
    <w:rsid w:val="00220ECF"/>
    <w:rsid w:val="0022445A"/>
    <w:rsid w:val="00226E4C"/>
    <w:rsid w:val="002276B1"/>
    <w:rsid w:val="002375D6"/>
    <w:rsid w:val="002432BB"/>
    <w:rsid w:val="00250DC9"/>
    <w:rsid w:val="00262DA0"/>
    <w:rsid w:val="00267546"/>
    <w:rsid w:val="00270A66"/>
    <w:rsid w:val="00276A48"/>
    <w:rsid w:val="0028001D"/>
    <w:rsid w:val="002870F3"/>
    <w:rsid w:val="00294A20"/>
    <w:rsid w:val="002968EB"/>
    <w:rsid w:val="002979D4"/>
    <w:rsid w:val="002A1829"/>
    <w:rsid w:val="002A3EA3"/>
    <w:rsid w:val="002C258F"/>
    <w:rsid w:val="002C494F"/>
    <w:rsid w:val="002D1CE4"/>
    <w:rsid w:val="002E04B0"/>
    <w:rsid w:val="002E435C"/>
    <w:rsid w:val="002E68DE"/>
    <w:rsid w:val="002F3171"/>
    <w:rsid w:val="002F50AB"/>
    <w:rsid w:val="00302B2D"/>
    <w:rsid w:val="003128B4"/>
    <w:rsid w:val="00313077"/>
    <w:rsid w:val="00331952"/>
    <w:rsid w:val="00333FC0"/>
    <w:rsid w:val="0035066F"/>
    <w:rsid w:val="00353CEE"/>
    <w:rsid w:val="00355DE8"/>
    <w:rsid w:val="00367999"/>
    <w:rsid w:val="0037083E"/>
    <w:rsid w:val="003713C6"/>
    <w:rsid w:val="00376F5B"/>
    <w:rsid w:val="00384679"/>
    <w:rsid w:val="0039076A"/>
    <w:rsid w:val="00393DAC"/>
    <w:rsid w:val="00394095"/>
    <w:rsid w:val="00396366"/>
    <w:rsid w:val="003A0C24"/>
    <w:rsid w:val="003A3FB4"/>
    <w:rsid w:val="003B282E"/>
    <w:rsid w:val="003B2E6A"/>
    <w:rsid w:val="003C38D6"/>
    <w:rsid w:val="003F2549"/>
    <w:rsid w:val="003F30B7"/>
    <w:rsid w:val="003F3ACD"/>
    <w:rsid w:val="00400CAD"/>
    <w:rsid w:val="00401F1B"/>
    <w:rsid w:val="00402710"/>
    <w:rsid w:val="00402753"/>
    <w:rsid w:val="004150B4"/>
    <w:rsid w:val="00415583"/>
    <w:rsid w:val="0043774D"/>
    <w:rsid w:val="004404C1"/>
    <w:rsid w:val="00445EB1"/>
    <w:rsid w:val="00446588"/>
    <w:rsid w:val="00472140"/>
    <w:rsid w:val="0047491E"/>
    <w:rsid w:val="0047758B"/>
    <w:rsid w:val="0048537B"/>
    <w:rsid w:val="004A6541"/>
    <w:rsid w:val="004B4577"/>
    <w:rsid w:val="004B5802"/>
    <w:rsid w:val="004C2460"/>
    <w:rsid w:val="004C2C3E"/>
    <w:rsid w:val="004C6464"/>
    <w:rsid w:val="004C6744"/>
    <w:rsid w:val="004D0539"/>
    <w:rsid w:val="004D3E7C"/>
    <w:rsid w:val="004D44E0"/>
    <w:rsid w:val="004D7A13"/>
    <w:rsid w:val="004D7F5B"/>
    <w:rsid w:val="004E040C"/>
    <w:rsid w:val="004E3841"/>
    <w:rsid w:val="004F1DE5"/>
    <w:rsid w:val="004F5B23"/>
    <w:rsid w:val="0050295F"/>
    <w:rsid w:val="005046AC"/>
    <w:rsid w:val="005057AD"/>
    <w:rsid w:val="00512CC8"/>
    <w:rsid w:val="00514090"/>
    <w:rsid w:val="0051465C"/>
    <w:rsid w:val="005154C4"/>
    <w:rsid w:val="00522784"/>
    <w:rsid w:val="0052462E"/>
    <w:rsid w:val="00524A39"/>
    <w:rsid w:val="00526038"/>
    <w:rsid w:val="00532602"/>
    <w:rsid w:val="00534C1B"/>
    <w:rsid w:val="00536AAB"/>
    <w:rsid w:val="00536B4B"/>
    <w:rsid w:val="00541984"/>
    <w:rsid w:val="00552637"/>
    <w:rsid w:val="00593699"/>
    <w:rsid w:val="005970DC"/>
    <w:rsid w:val="005A0A39"/>
    <w:rsid w:val="005A0AE0"/>
    <w:rsid w:val="005A48F2"/>
    <w:rsid w:val="005B0984"/>
    <w:rsid w:val="005B1A08"/>
    <w:rsid w:val="005B30D3"/>
    <w:rsid w:val="005B4CD0"/>
    <w:rsid w:val="005B79B1"/>
    <w:rsid w:val="005C028F"/>
    <w:rsid w:val="005C379C"/>
    <w:rsid w:val="005C6F2D"/>
    <w:rsid w:val="005D6770"/>
    <w:rsid w:val="005E3D9A"/>
    <w:rsid w:val="005F5AE3"/>
    <w:rsid w:val="005F61BF"/>
    <w:rsid w:val="006066BF"/>
    <w:rsid w:val="00613211"/>
    <w:rsid w:val="00616225"/>
    <w:rsid w:val="00616DB2"/>
    <w:rsid w:val="00620DDB"/>
    <w:rsid w:val="006340DB"/>
    <w:rsid w:val="00634BDD"/>
    <w:rsid w:val="00634DAD"/>
    <w:rsid w:val="00637834"/>
    <w:rsid w:val="00637D0F"/>
    <w:rsid w:val="00642D63"/>
    <w:rsid w:val="0064441D"/>
    <w:rsid w:val="006468BA"/>
    <w:rsid w:val="00665E97"/>
    <w:rsid w:val="006726BD"/>
    <w:rsid w:val="006729FC"/>
    <w:rsid w:val="0068057D"/>
    <w:rsid w:val="00691C4F"/>
    <w:rsid w:val="006928CB"/>
    <w:rsid w:val="00692A14"/>
    <w:rsid w:val="00697E93"/>
    <w:rsid w:val="006A29C3"/>
    <w:rsid w:val="006A31A0"/>
    <w:rsid w:val="006A63BF"/>
    <w:rsid w:val="006C1588"/>
    <w:rsid w:val="006E07BE"/>
    <w:rsid w:val="00713278"/>
    <w:rsid w:val="007220B9"/>
    <w:rsid w:val="00724A5B"/>
    <w:rsid w:val="00727B5F"/>
    <w:rsid w:val="00731692"/>
    <w:rsid w:val="007418CF"/>
    <w:rsid w:val="007474C1"/>
    <w:rsid w:val="00752A05"/>
    <w:rsid w:val="00754D72"/>
    <w:rsid w:val="007608F5"/>
    <w:rsid w:val="00761F8B"/>
    <w:rsid w:val="00763D66"/>
    <w:rsid w:val="00767B08"/>
    <w:rsid w:val="007756E1"/>
    <w:rsid w:val="0078279A"/>
    <w:rsid w:val="00786017"/>
    <w:rsid w:val="0079329B"/>
    <w:rsid w:val="007A21C4"/>
    <w:rsid w:val="007A3B4E"/>
    <w:rsid w:val="007A3EE9"/>
    <w:rsid w:val="007B5FC6"/>
    <w:rsid w:val="007C58EB"/>
    <w:rsid w:val="007E2AE3"/>
    <w:rsid w:val="007E2AF4"/>
    <w:rsid w:val="007E6AD3"/>
    <w:rsid w:val="007F7DB8"/>
    <w:rsid w:val="008151AE"/>
    <w:rsid w:val="00820017"/>
    <w:rsid w:val="008359C4"/>
    <w:rsid w:val="00850BED"/>
    <w:rsid w:val="00850FD2"/>
    <w:rsid w:val="00855E45"/>
    <w:rsid w:val="00856142"/>
    <w:rsid w:val="008706DD"/>
    <w:rsid w:val="00872EE2"/>
    <w:rsid w:val="0087506A"/>
    <w:rsid w:val="0087657B"/>
    <w:rsid w:val="00882764"/>
    <w:rsid w:val="0089260D"/>
    <w:rsid w:val="0089528F"/>
    <w:rsid w:val="008956E4"/>
    <w:rsid w:val="008977EA"/>
    <w:rsid w:val="00897973"/>
    <w:rsid w:val="008A00CD"/>
    <w:rsid w:val="008A10E4"/>
    <w:rsid w:val="008A5524"/>
    <w:rsid w:val="008B2A1E"/>
    <w:rsid w:val="008C0874"/>
    <w:rsid w:val="008C0B52"/>
    <w:rsid w:val="008C5D2E"/>
    <w:rsid w:val="008E1CAA"/>
    <w:rsid w:val="008E5E8F"/>
    <w:rsid w:val="008E70CD"/>
    <w:rsid w:val="008F5772"/>
    <w:rsid w:val="00904F7D"/>
    <w:rsid w:val="009053B7"/>
    <w:rsid w:val="00905DEF"/>
    <w:rsid w:val="00907CDF"/>
    <w:rsid w:val="00927888"/>
    <w:rsid w:val="00932CF3"/>
    <w:rsid w:val="00933854"/>
    <w:rsid w:val="00935A7D"/>
    <w:rsid w:val="00943357"/>
    <w:rsid w:val="00946920"/>
    <w:rsid w:val="00953A4B"/>
    <w:rsid w:val="00974D4F"/>
    <w:rsid w:val="0098088C"/>
    <w:rsid w:val="00980940"/>
    <w:rsid w:val="00991FB1"/>
    <w:rsid w:val="00993286"/>
    <w:rsid w:val="0099449B"/>
    <w:rsid w:val="009953EA"/>
    <w:rsid w:val="0099727B"/>
    <w:rsid w:val="009B510B"/>
    <w:rsid w:val="009C3396"/>
    <w:rsid w:val="009C57B3"/>
    <w:rsid w:val="009C7129"/>
    <w:rsid w:val="009D5140"/>
    <w:rsid w:val="009E3CE5"/>
    <w:rsid w:val="009E504D"/>
    <w:rsid w:val="009F217D"/>
    <w:rsid w:val="009F43A1"/>
    <w:rsid w:val="009F4F7A"/>
    <w:rsid w:val="00A02242"/>
    <w:rsid w:val="00A05CF4"/>
    <w:rsid w:val="00A06E4B"/>
    <w:rsid w:val="00A07F7E"/>
    <w:rsid w:val="00A33C51"/>
    <w:rsid w:val="00A43C91"/>
    <w:rsid w:val="00A45A38"/>
    <w:rsid w:val="00A62B08"/>
    <w:rsid w:val="00A70107"/>
    <w:rsid w:val="00A75586"/>
    <w:rsid w:val="00A85138"/>
    <w:rsid w:val="00A86E07"/>
    <w:rsid w:val="00A871A2"/>
    <w:rsid w:val="00A939EF"/>
    <w:rsid w:val="00A966F4"/>
    <w:rsid w:val="00A96F88"/>
    <w:rsid w:val="00A97D91"/>
    <w:rsid w:val="00AD435C"/>
    <w:rsid w:val="00AE0BE4"/>
    <w:rsid w:val="00AE3DAB"/>
    <w:rsid w:val="00AE4931"/>
    <w:rsid w:val="00AF03D7"/>
    <w:rsid w:val="00B003B9"/>
    <w:rsid w:val="00B009EB"/>
    <w:rsid w:val="00B0256A"/>
    <w:rsid w:val="00B1292B"/>
    <w:rsid w:val="00B15AF3"/>
    <w:rsid w:val="00B17D5E"/>
    <w:rsid w:val="00B264C8"/>
    <w:rsid w:val="00B32F9E"/>
    <w:rsid w:val="00B37DC5"/>
    <w:rsid w:val="00B41E74"/>
    <w:rsid w:val="00B55CA4"/>
    <w:rsid w:val="00B6108F"/>
    <w:rsid w:val="00B63032"/>
    <w:rsid w:val="00B63403"/>
    <w:rsid w:val="00B81151"/>
    <w:rsid w:val="00B90443"/>
    <w:rsid w:val="00B94336"/>
    <w:rsid w:val="00BA693D"/>
    <w:rsid w:val="00BC1466"/>
    <w:rsid w:val="00BC2F81"/>
    <w:rsid w:val="00BC429C"/>
    <w:rsid w:val="00BC4B0D"/>
    <w:rsid w:val="00BD6A87"/>
    <w:rsid w:val="00BF434C"/>
    <w:rsid w:val="00BF7C60"/>
    <w:rsid w:val="00C02D1F"/>
    <w:rsid w:val="00C15F67"/>
    <w:rsid w:val="00C429A9"/>
    <w:rsid w:val="00C43311"/>
    <w:rsid w:val="00C471DD"/>
    <w:rsid w:val="00C5083A"/>
    <w:rsid w:val="00C5564D"/>
    <w:rsid w:val="00C676D1"/>
    <w:rsid w:val="00C67B58"/>
    <w:rsid w:val="00C7630C"/>
    <w:rsid w:val="00C7726D"/>
    <w:rsid w:val="00C77369"/>
    <w:rsid w:val="00C971B6"/>
    <w:rsid w:val="00CA07F4"/>
    <w:rsid w:val="00CA2F14"/>
    <w:rsid w:val="00CA4B3D"/>
    <w:rsid w:val="00CB67A8"/>
    <w:rsid w:val="00CB6F60"/>
    <w:rsid w:val="00CC314E"/>
    <w:rsid w:val="00CC7AAF"/>
    <w:rsid w:val="00CD4638"/>
    <w:rsid w:val="00CD5A4F"/>
    <w:rsid w:val="00CD6216"/>
    <w:rsid w:val="00CE0DE4"/>
    <w:rsid w:val="00CE2EF1"/>
    <w:rsid w:val="00CE4120"/>
    <w:rsid w:val="00CE4C6B"/>
    <w:rsid w:val="00CE5EBB"/>
    <w:rsid w:val="00CF0657"/>
    <w:rsid w:val="00CF3590"/>
    <w:rsid w:val="00CF618E"/>
    <w:rsid w:val="00D01E61"/>
    <w:rsid w:val="00D03F70"/>
    <w:rsid w:val="00D12E66"/>
    <w:rsid w:val="00D1346B"/>
    <w:rsid w:val="00D15F73"/>
    <w:rsid w:val="00D46E19"/>
    <w:rsid w:val="00D51459"/>
    <w:rsid w:val="00D51DF4"/>
    <w:rsid w:val="00D52802"/>
    <w:rsid w:val="00D57366"/>
    <w:rsid w:val="00D63E89"/>
    <w:rsid w:val="00D71F4D"/>
    <w:rsid w:val="00D92FAD"/>
    <w:rsid w:val="00DA0077"/>
    <w:rsid w:val="00DA0265"/>
    <w:rsid w:val="00DA4E0C"/>
    <w:rsid w:val="00DB36EB"/>
    <w:rsid w:val="00DC05C5"/>
    <w:rsid w:val="00DC4389"/>
    <w:rsid w:val="00DC7741"/>
    <w:rsid w:val="00DD286A"/>
    <w:rsid w:val="00DD4E0C"/>
    <w:rsid w:val="00DD52ED"/>
    <w:rsid w:val="00DE7CB6"/>
    <w:rsid w:val="00DF64A4"/>
    <w:rsid w:val="00E0070E"/>
    <w:rsid w:val="00E025BE"/>
    <w:rsid w:val="00E170D5"/>
    <w:rsid w:val="00E205A6"/>
    <w:rsid w:val="00E205BB"/>
    <w:rsid w:val="00E22C97"/>
    <w:rsid w:val="00E2492D"/>
    <w:rsid w:val="00E24D08"/>
    <w:rsid w:val="00E26822"/>
    <w:rsid w:val="00E275E8"/>
    <w:rsid w:val="00E53ABD"/>
    <w:rsid w:val="00E61E7B"/>
    <w:rsid w:val="00E62E05"/>
    <w:rsid w:val="00E72F91"/>
    <w:rsid w:val="00E764B7"/>
    <w:rsid w:val="00E81AC2"/>
    <w:rsid w:val="00E86CF8"/>
    <w:rsid w:val="00E94E10"/>
    <w:rsid w:val="00E95E49"/>
    <w:rsid w:val="00E968F8"/>
    <w:rsid w:val="00E97E8B"/>
    <w:rsid w:val="00EA1E86"/>
    <w:rsid w:val="00EB5BE7"/>
    <w:rsid w:val="00EB615A"/>
    <w:rsid w:val="00ED4486"/>
    <w:rsid w:val="00EE561F"/>
    <w:rsid w:val="00EF3735"/>
    <w:rsid w:val="00EF3FDF"/>
    <w:rsid w:val="00EF75D4"/>
    <w:rsid w:val="00F0140E"/>
    <w:rsid w:val="00F028FA"/>
    <w:rsid w:val="00F03A43"/>
    <w:rsid w:val="00F03BE3"/>
    <w:rsid w:val="00F06065"/>
    <w:rsid w:val="00F10124"/>
    <w:rsid w:val="00F15AF0"/>
    <w:rsid w:val="00F31FDE"/>
    <w:rsid w:val="00F320B1"/>
    <w:rsid w:val="00F376E3"/>
    <w:rsid w:val="00F43EA4"/>
    <w:rsid w:val="00F45E23"/>
    <w:rsid w:val="00F4796D"/>
    <w:rsid w:val="00F50A69"/>
    <w:rsid w:val="00F54B51"/>
    <w:rsid w:val="00F57043"/>
    <w:rsid w:val="00F64780"/>
    <w:rsid w:val="00F7321F"/>
    <w:rsid w:val="00F7364C"/>
    <w:rsid w:val="00F815BA"/>
    <w:rsid w:val="00F829FC"/>
    <w:rsid w:val="00F838CE"/>
    <w:rsid w:val="00F94203"/>
    <w:rsid w:val="00F97350"/>
    <w:rsid w:val="00FA081E"/>
    <w:rsid w:val="00FB3517"/>
    <w:rsid w:val="00FB5B50"/>
    <w:rsid w:val="00FC0161"/>
    <w:rsid w:val="00FC358B"/>
    <w:rsid w:val="00FC4A53"/>
    <w:rsid w:val="00FC6A62"/>
    <w:rsid w:val="00FD0017"/>
    <w:rsid w:val="00FD1E61"/>
    <w:rsid w:val="00FE4CC1"/>
    <w:rsid w:val="00FE4EC2"/>
    <w:rsid w:val="00FF3453"/>
    <w:rsid w:val="00FF5279"/>
    <w:rsid w:val="05B1F42B"/>
    <w:rsid w:val="0C25C9FE"/>
    <w:rsid w:val="0D285A82"/>
    <w:rsid w:val="12790B3C"/>
    <w:rsid w:val="15AC46C1"/>
    <w:rsid w:val="15DAD6CC"/>
    <w:rsid w:val="1DC3A3A8"/>
    <w:rsid w:val="1E69F23F"/>
    <w:rsid w:val="2741C745"/>
    <w:rsid w:val="3123D736"/>
    <w:rsid w:val="33687D4D"/>
    <w:rsid w:val="383B630A"/>
    <w:rsid w:val="3C43EA3C"/>
    <w:rsid w:val="49552375"/>
    <w:rsid w:val="4B72B802"/>
    <w:rsid w:val="4ECAFC61"/>
    <w:rsid w:val="58A9130F"/>
    <w:rsid w:val="5B44E411"/>
    <w:rsid w:val="66EF0348"/>
    <w:rsid w:val="6A6B0284"/>
    <w:rsid w:val="7605726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68A15"/>
  <w15:docId w15:val="{CD88D2F2-77DF-4998-9329-549592989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Hyperlink">
    <w:name w:val="Hyperlink"/>
    <w:basedOn w:val="DefaultParagraphFont"/>
    <w:uiPriority w:val="99"/>
    <w:unhideWhenUsed/>
    <w:rsid w:val="003F30B7"/>
    <w:rPr>
      <w:color w:val="0563C1" w:themeColor="hyperlink"/>
      <w:u w:val="single"/>
    </w:rPr>
  </w:style>
  <w:style w:type="paragraph" w:styleId="FootnoteText">
    <w:name w:val="footnote text"/>
    <w:basedOn w:val="Normal"/>
    <w:link w:val="FootnoteTextChar"/>
    <w:uiPriority w:val="99"/>
    <w:rsid w:val="005A0A39"/>
    <w:rPr>
      <w:rFonts w:ascii="Calibri" w:eastAsia="Calibri" w:hAnsi="Calibri" w:cs="Tahoma"/>
      <w:sz w:val="20"/>
      <w:lang w:val="en-US"/>
    </w:rPr>
  </w:style>
  <w:style w:type="character" w:customStyle="1" w:styleId="FootnoteTextChar">
    <w:name w:val="Footnote Text Char"/>
    <w:basedOn w:val="DefaultParagraphFont"/>
    <w:link w:val="FootnoteText"/>
    <w:uiPriority w:val="99"/>
    <w:rsid w:val="005A0A39"/>
    <w:rPr>
      <w:rFonts w:ascii="Calibri" w:eastAsia="Calibri" w:hAnsi="Calibri" w:cs="Tahoma"/>
      <w:sz w:val="20"/>
      <w:lang w:val="en-US"/>
    </w:rPr>
  </w:style>
  <w:style w:type="character" w:styleId="FootnoteReference">
    <w:name w:val="footnote reference"/>
    <w:basedOn w:val="DefaultParagraphFont"/>
    <w:uiPriority w:val="99"/>
    <w:unhideWhenUsed/>
    <w:rsid w:val="005A0A39"/>
    <w:rPr>
      <w:vertAlign w:val="superscript"/>
    </w:rPr>
  </w:style>
  <w:style w:type="character" w:styleId="CommentReference">
    <w:name w:val="annotation reference"/>
    <w:basedOn w:val="DefaultParagraphFont"/>
    <w:semiHidden/>
    <w:unhideWhenUsed/>
    <w:rsid w:val="00A62B08"/>
    <w:rPr>
      <w:sz w:val="16"/>
      <w:szCs w:val="16"/>
    </w:rPr>
  </w:style>
  <w:style w:type="paragraph" w:styleId="CommentText">
    <w:name w:val="annotation text"/>
    <w:basedOn w:val="Normal"/>
    <w:link w:val="CommentTextChar"/>
    <w:unhideWhenUsed/>
    <w:rsid w:val="00A62B08"/>
    <w:rPr>
      <w:sz w:val="20"/>
    </w:rPr>
  </w:style>
  <w:style w:type="character" w:customStyle="1" w:styleId="CommentTextChar">
    <w:name w:val="Comment Text Char"/>
    <w:basedOn w:val="DefaultParagraphFont"/>
    <w:link w:val="CommentText"/>
    <w:rsid w:val="00A62B08"/>
    <w:rPr>
      <w:sz w:val="20"/>
    </w:rPr>
  </w:style>
  <w:style w:type="paragraph" w:styleId="CommentSubject">
    <w:name w:val="annotation subject"/>
    <w:basedOn w:val="CommentText"/>
    <w:next w:val="CommentText"/>
    <w:link w:val="CommentSubjectChar"/>
    <w:semiHidden/>
    <w:unhideWhenUsed/>
    <w:rsid w:val="00A62B08"/>
    <w:rPr>
      <w:b/>
      <w:bCs/>
    </w:rPr>
  </w:style>
  <w:style w:type="character" w:customStyle="1" w:styleId="CommentSubjectChar">
    <w:name w:val="Comment Subject Char"/>
    <w:basedOn w:val="CommentTextChar"/>
    <w:link w:val="CommentSubject"/>
    <w:semiHidden/>
    <w:rsid w:val="00A62B08"/>
    <w:rPr>
      <w:b/>
      <w:bCs/>
      <w:sz w:val="20"/>
    </w:rPr>
  </w:style>
  <w:style w:type="character" w:customStyle="1" w:styleId="normaltextrun">
    <w:name w:val="normaltextrun"/>
    <w:basedOn w:val="DefaultParagraphFont"/>
    <w:rsid w:val="00A75586"/>
  </w:style>
  <w:style w:type="paragraph" w:styleId="Revision">
    <w:name w:val="Revision"/>
    <w:hidden/>
    <w:semiHidden/>
    <w:rsid w:val="0028001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CE4C6B"/>
    <w:pPr>
      <w:ind w:left="720" w:firstLine="357"/>
      <w:contextualSpacing/>
    </w:pPr>
    <w:rPr>
      <w:rFonts w:ascii="Arial" w:eastAsiaTheme="minorHAnsi" w:hAnsi="Arial" w:cstheme="minorBidi"/>
      <w:sz w:val="22"/>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E4C6B"/>
    <w:rPr>
      <w:rFonts w:ascii="Arial" w:eastAsiaTheme="minorHAnsi" w:hAnsi="Arial" w:cstheme="minorBidi"/>
      <w:sz w:val="22"/>
      <w:szCs w:val="22"/>
    </w:rPr>
  </w:style>
  <w:style w:type="character" w:styleId="UnresolvedMention">
    <w:name w:val="Unresolved Mention"/>
    <w:basedOn w:val="DefaultParagraphFont"/>
    <w:uiPriority w:val="99"/>
    <w:semiHidden/>
    <w:unhideWhenUsed/>
    <w:rsid w:val="000F5363"/>
    <w:rPr>
      <w:color w:val="605E5C"/>
      <w:shd w:val="clear" w:color="auto" w:fill="E1DFDD"/>
    </w:rPr>
  </w:style>
  <w:style w:type="paragraph" w:customStyle="1" w:styleId="pf0">
    <w:name w:val="pf0"/>
    <w:basedOn w:val="Normal"/>
    <w:rsid w:val="00F838CE"/>
    <w:pPr>
      <w:spacing w:before="100" w:beforeAutospacing="1" w:after="100" w:afterAutospacing="1"/>
    </w:pPr>
    <w:rPr>
      <w:szCs w:val="24"/>
      <w:lang w:eastAsia="lt-LT"/>
    </w:rPr>
  </w:style>
  <w:style w:type="character" w:customStyle="1" w:styleId="cf01">
    <w:name w:val="cf01"/>
    <w:basedOn w:val="DefaultParagraphFont"/>
    <w:rsid w:val="00F838CE"/>
    <w:rPr>
      <w:rFonts w:ascii="Segoe UI" w:hAnsi="Segoe UI" w:cs="Segoe UI" w:hint="default"/>
      <w:sz w:val="18"/>
      <w:szCs w:val="18"/>
    </w:rPr>
  </w:style>
  <w:style w:type="character" w:styleId="Emphasis">
    <w:name w:val="Emphasis"/>
    <w:basedOn w:val="DefaultParagraphFont"/>
    <w:uiPriority w:val="20"/>
    <w:qFormat/>
    <w:rsid w:val="007A3B4E"/>
    <w:rPr>
      <w:i/>
      <w:iCs/>
    </w:rPr>
  </w:style>
  <w:style w:type="paragraph" w:styleId="Header">
    <w:name w:val="header"/>
    <w:basedOn w:val="Normal"/>
    <w:link w:val="HeaderChar"/>
    <w:semiHidden/>
    <w:unhideWhenUsed/>
    <w:rsid w:val="006340DB"/>
    <w:pPr>
      <w:tabs>
        <w:tab w:val="center" w:pos="4819"/>
        <w:tab w:val="right" w:pos="9638"/>
      </w:tabs>
    </w:pPr>
  </w:style>
  <w:style w:type="character" w:customStyle="1" w:styleId="HeaderChar">
    <w:name w:val="Header Char"/>
    <w:basedOn w:val="DefaultParagraphFont"/>
    <w:link w:val="Header"/>
    <w:semiHidden/>
    <w:rsid w:val="006340DB"/>
  </w:style>
  <w:style w:type="paragraph" w:styleId="Footer">
    <w:name w:val="footer"/>
    <w:basedOn w:val="Normal"/>
    <w:link w:val="FooterChar"/>
    <w:semiHidden/>
    <w:unhideWhenUsed/>
    <w:rsid w:val="006340DB"/>
    <w:pPr>
      <w:tabs>
        <w:tab w:val="center" w:pos="4819"/>
        <w:tab w:val="right" w:pos="9638"/>
      </w:tabs>
    </w:pPr>
  </w:style>
  <w:style w:type="character" w:customStyle="1" w:styleId="FooterChar">
    <w:name w:val="Footer Char"/>
    <w:basedOn w:val="DefaultParagraphFont"/>
    <w:link w:val="Footer"/>
    <w:semiHidden/>
    <w:rsid w:val="006340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50115249">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5306753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30029564">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88380358">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103070">
      <w:bodyDiv w:val="1"/>
      <w:marLeft w:val="0"/>
      <w:marRight w:val="0"/>
      <w:marTop w:val="0"/>
      <w:marBottom w:val="0"/>
      <w:divBdr>
        <w:top w:val="none" w:sz="0" w:space="0" w:color="auto"/>
        <w:left w:val="none" w:sz="0" w:space="0" w:color="auto"/>
        <w:bottom w:val="none" w:sz="0" w:space="0" w:color="auto"/>
        <w:right w:val="none" w:sz="0" w:space="0" w:color="auto"/>
      </w:divBdr>
    </w:div>
    <w:div w:id="1711689513">
      <w:bodyDiv w:val="1"/>
      <w:marLeft w:val="0"/>
      <w:marRight w:val="0"/>
      <w:marTop w:val="0"/>
      <w:marBottom w:val="0"/>
      <w:divBdr>
        <w:top w:val="none" w:sz="0" w:space="0" w:color="auto"/>
        <w:left w:val="none" w:sz="0" w:space="0" w:color="auto"/>
        <w:bottom w:val="none" w:sz="0" w:space="0" w:color="auto"/>
        <w:right w:val="none" w:sz="0" w:space="0" w:color="auto"/>
      </w:divBdr>
    </w:div>
    <w:div w:id="1759718247">
      <w:bodyDiv w:val="1"/>
      <w:marLeft w:val="0"/>
      <w:marRight w:val="0"/>
      <w:marTop w:val="0"/>
      <w:marBottom w:val="0"/>
      <w:divBdr>
        <w:top w:val="none" w:sz="0" w:space="0" w:color="auto"/>
        <w:left w:val="none" w:sz="0" w:space="0" w:color="auto"/>
        <w:bottom w:val="none" w:sz="0" w:space="0" w:color="auto"/>
        <w:right w:val="none" w:sz="0" w:space="0" w:color="auto"/>
      </w:divBdr>
    </w:div>
    <w:div w:id="1803619311">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6260967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urm@urm.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statistiniu-rodikliu-analize?indicator=S8R9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lcf76f155ced4ddcb4097134ff3c332f xmlns="9bb2cc70-f51e-42e6-b26f-7ca9145966e0">
      <Terms xmlns="http://schemas.microsoft.com/office/infopath/2007/PartnerControls"/>
    </lcf76f155ced4ddcb4097134ff3c332f>
    <TaxCatchAll xmlns="ca9a7636-c580-43d4-afe8-1f2961d88c34" xmlns:xsi="http://www.w3.org/2001/XMLSchema-instance"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9bb2cc70-f51e-42e6-b26f-7ca9145966e0"/>
    <ds:schemaRef ds:uri="http://schemas.microsoft.com/office/infopath/2007/PartnerControls"/>
    <ds:schemaRef ds:uri="ca9a7636-c580-43d4-afe8-1f2961d88c34"/>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903D40D2-8934-4D28-B790-3687F3EABA28}"/>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37</Pages>
  <Words>69593</Words>
  <Characters>39669</Characters>
  <DocSecurity>0</DocSecurity>
  <Lines>330</Lines>
  <Paragraphs>218</Paragraphs>
  <ScaleCrop>false</ScaleCrop>
  <Company/>
  <LinksUpToDate>false</LinksUpToDate>
  <CharactersWithSpaces>109044</CharactersWithSpaces>
  <SharedDoc>false</SharedDoc>
  <HyperlinkBase/>
  <HLinks>
    <vt:vector size="12" baseType="variant">
      <vt:variant>
        <vt:i4>589862</vt:i4>
      </vt:variant>
      <vt:variant>
        <vt:i4>3</vt:i4>
      </vt:variant>
      <vt:variant>
        <vt:i4>0</vt:i4>
      </vt:variant>
      <vt:variant>
        <vt:i4>5</vt:i4>
      </vt:variant>
      <vt:variant>
        <vt:lpwstr>https://osp.stat.gov.lt/statistiniu-rodikliu-analize?indicator=S8R931</vt:lpwstr>
      </vt:variant>
      <vt:variant>
        <vt:lpwstr>/</vt:lpwstr>
      </vt:variant>
      <vt:variant>
        <vt:i4>917540</vt:i4>
      </vt:variant>
      <vt:variant>
        <vt:i4>0</vt:i4>
      </vt:variant>
      <vt:variant>
        <vt:i4>0</vt:i4>
      </vt:variant>
      <vt:variant>
        <vt:i4>5</vt:i4>
      </vt:variant>
      <vt:variant>
        <vt:lpwstr>mailto:urm@urm.lt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2017-06-30T19:42:00Z</cp:lastPrinted>
  <dcterms:created xsi:type="dcterms:W3CDTF">2025-08-25T11:05:00Z</dcterms:created>
  <dcterms:modified xsi:type="dcterms:W3CDTF">2025-08-27T05:46:00Z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